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23A9" w14:textId="77777777" w:rsidR="001178A2" w:rsidRDefault="001712C3">
      <w:pPr>
        <w:rPr>
          <w:rFonts w:ascii="Comic Sans MS" w:eastAsia="Comic Sans MS" w:hAnsi="Comic Sans MS" w:cs="Comic Sans MS"/>
          <w:sz w:val="22"/>
          <w:szCs w:val="22"/>
        </w:rPr>
      </w:pPr>
      <w:r>
        <w:rPr>
          <w:noProof/>
        </w:rPr>
        <w:drawing>
          <wp:anchor distT="0" distB="0" distL="114300" distR="114300" simplePos="0" relativeHeight="251658240" behindDoc="0" locked="0" layoutInCell="1" hidden="0" allowOverlap="1" wp14:anchorId="29A488EA" wp14:editId="28254C68">
            <wp:simplePos x="0" y="0"/>
            <wp:positionH relativeFrom="column">
              <wp:posOffset>5838825</wp:posOffset>
            </wp:positionH>
            <wp:positionV relativeFrom="paragraph">
              <wp:posOffset>0</wp:posOffset>
            </wp:positionV>
            <wp:extent cx="860425" cy="1411605"/>
            <wp:effectExtent l="0" t="0" r="0" b="0"/>
            <wp:wrapSquare wrapText="bothSides" distT="0" distB="0" distL="114300" distR="114300"/>
            <wp:docPr id="4" name="image1.jpg" descr="https://tse1.mm.bing.net/th?&amp;id=OIP.Mc73de9613255056d66378ef7595f5815o0&amp;w=300&amp;h=300&amp;c=0&amp;pid=1.9&amp;rs=0&amp;p=0"/>
            <wp:cNvGraphicFramePr/>
            <a:graphic xmlns:a="http://schemas.openxmlformats.org/drawingml/2006/main">
              <a:graphicData uri="http://schemas.openxmlformats.org/drawingml/2006/picture">
                <pic:pic xmlns:pic="http://schemas.openxmlformats.org/drawingml/2006/picture">
                  <pic:nvPicPr>
                    <pic:cNvPr id="0" name="image1.jpg" descr="https://tse1.mm.bing.net/th?&amp;id=OIP.Mc73de9613255056d66378ef7595f5815o0&amp;w=300&amp;h=300&amp;c=0&amp;pid=1.9&amp;rs=0&amp;p=0"/>
                    <pic:cNvPicPr preferRelativeResize="0"/>
                  </pic:nvPicPr>
                  <pic:blipFill>
                    <a:blip r:embed="rId6"/>
                    <a:srcRect/>
                    <a:stretch>
                      <a:fillRect/>
                    </a:stretch>
                  </pic:blipFill>
                  <pic:spPr>
                    <a:xfrm>
                      <a:off x="0" y="0"/>
                      <a:ext cx="860425" cy="1411605"/>
                    </a:xfrm>
                    <a:prstGeom prst="rect">
                      <a:avLst/>
                    </a:prstGeom>
                    <a:ln/>
                  </pic:spPr>
                </pic:pic>
              </a:graphicData>
            </a:graphic>
          </wp:anchor>
        </w:drawing>
      </w:r>
    </w:p>
    <w:p w14:paraId="2717F16C" w14:textId="77777777" w:rsidR="001178A2" w:rsidRDefault="001178A2">
      <w:pPr>
        <w:rPr>
          <w:rFonts w:ascii="Comic Sans MS" w:eastAsia="Comic Sans MS" w:hAnsi="Comic Sans MS" w:cs="Comic Sans MS"/>
          <w:sz w:val="22"/>
          <w:szCs w:val="22"/>
        </w:rPr>
      </w:pPr>
    </w:p>
    <w:p w14:paraId="7046B89C" w14:textId="15DDB655" w:rsidR="001178A2" w:rsidRDefault="001178A2">
      <w:pPr>
        <w:rPr>
          <w:rFonts w:ascii="Comic Sans MS" w:eastAsia="Comic Sans MS" w:hAnsi="Comic Sans MS" w:cs="Comic Sans MS"/>
          <w:sz w:val="22"/>
          <w:szCs w:val="22"/>
        </w:rPr>
      </w:pPr>
    </w:p>
    <w:p w14:paraId="75A8A8E0" w14:textId="77777777" w:rsidR="001712C3" w:rsidRDefault="001712C3">
      <w:pPr>
        <w:rPr>
          <w:rFonts w:ascii="Comic Sans MS" w:eastAsia="Comic Sans MS" w:hAnsi="Comic Sans MS" w:cs="Comic Sans MS"/>
          <w:sz w:val="22"/>
          <w:szCs w:val="22"/>
        </w:rPr>
      </w:pPr>
    </w:p>
    <w:p w14:paraId="64251E59" w14:textId="77777777" w:rsidR="001178A2" w:rsidRPr="000D63F3" w:rsidRDefault="001178A2">
      <w:pPr>
        <w:rPr>
          <w:rFonts w:ascii="Comic Sans MS" w:eastAsia="Comic Sans MS" w:hAnsi="Comic Sans MS" w:cs="Comic Sans MS"/>
          <w:sz w:val="20"/>
          <w:szCs w:val="20"/>
        </w:rPr>
      </w:pPr>
    </w:p>
    <w:p w14:paraId="0CF29929" w14:textId="2A04005E" w:rsidR="001178A2" w:rsidRPr="000D63F3" w:rsidRDefault="001D59A6">
      <w:pPr>
        <w:rPr>
          <w:rFonts w:ascii="Comic Sans MS" w:eastAsia="Comic Sans MS" w:hAnsi="Comic Sans MS" w:cs="Comic Sans MS"/>
          <w:sz w:val="20"/>
          <w:szCs w:val="20"/>
        </w:rPr>
      </w:pPr>
      <w:r>
        <w:rPr>
          <w:rFonts w:ascii="Comic Sans MS" w:eastAsia="Comic Sans MS" w:hAnsi="Comic Sans MS" w:cs="Comic Sans MS"/>
          <w:sz w:val="20"/>
          <w:szCs w:val="20"/>
        </w:rPr>
        <w:t>January 2024</w:t>
      </w:r>
    </w:p>
    <w:p w14:paraId="51EA71CA" w14:textId="77777777" w:rsidR="001178A2" w:rsidRPr="000D63F3" w:rsidRDefault="001178A2">
      <w:pPr>
        <w:rPr>
          <w:rFonts w:ascii="Comic Sans MS" w:eastAsia="Comic Sans MS" w:hAnsi="Comic Sans MS" w:cs="Comic Sans MS"/>
          <w:b/>
          <w:sz w:val="20"/>
          <w:szCs w:val="20"/>
          <w:u w:val="single"/>
        </w:rPr>
      </w:pPr>
    </w:p>
    <w:p w14:paraId="2A1C3F8E" w14:textId="77777777" w:rsidR="001178A2" w:rsidRPr="000D63F3" w:rsidRDefault="001178A2">
      <w:pPr>
        <w:rPr>
          <w:rFonts w:ascii="Comic Sans MS" w:eastAsia="Comic Sans MS" w:hAnsi="Comic Sans MS" w:cs="Comic Sans MS"/>
          <w:b/>
          <w:sz w:val="20"/>
          <w:szCs w:val="20"/>
          <w:u w:val="single"/>
        </w:rPr>
      </w:pPr>
    </w:p>
    <w:p w14:paraId="18BEF704" w14:textId="494B759B" w:rsidR="001178A2" w:rsidRPr="000D63F3" w:rsidRDefault="001712C3">
      <w:pPr>
        <w:rPr>
          <w:rFonts w:ascii="Comic Sans MS" w:eastAsia="Comic Sans MS" w:hAnsi="Comic Sans MS" w:cs="Comic Sans MS"/>
          <w:b/>
          <w:sz w:val="20"/>
          <w:szCs w:val="20"/>
          <w:u w:val="single"/>
        </w:rPr>
      </w:pPr>
      <w:proofErr w:type="gramStart"/>
      <w:r w:rsidRPr="000D63F3">
        <w:rPr>
          <w:rFonts w:ascii="Comic Sans MS" w:eastAsia="Comic Sans MS" w:hAnsi="Comic Sans MS" w:cs="Comic Sans MS"/>
          <w:b/>
          <w:sz w:val="20"/>
          <w:szCs w:val="20"/>
          <w:u w:val="single"/>
        </w:rPr>
        <w:t>Your</w:t>
      </w:r>
      <w:proofErr w:type="gramEnd"/>
      <w:r w:rsidRPr="000D63F3">
        <w:rPr>
          <w:rFonts w:ascii="Comic Sans MS" w:eastAsia="Comic Sans MS" w:hAnsi="Comic Sans MS" w:cs="Comic Sans MS"/>
          <w:b/>
          <w:sz w:val="20"/>
          <w:szCs w:val="20"/>
          <w:u w:val="single"/>
        </w:rPr>
        <w:t xml:space="preserve"> Child in </w:t>
      </w:r>
      <w:r w:rsidR="007D4137" w:rsidRPr="000D63F3">
        <w:rPr>
          <w:rFonts w:ascii="Comic Sans MS" w:eastAsia="Comic Sans MS" w:hAnsi="Comic Sans MS" w:cs="Comic Sans MS"/>
          <w:b/>
          <w:sz w:val="20"/>
          <w:szCs w:val="20"/>
          <w:u w:val="single"/>
        </w:rPr>
        <w:t>5</w:t>
      </w:r>
      <w:r w:rsidR="00191628">
        <w:rPr>
          <w:rFonts w:ascii="Comic Sans MS" w:eastAsia="Comic Sans MS" w:hAnsi="Comic Sans MS" w:cs="Comic Sans MS"/>
          <w:b/>
          <w:sz w:val="20"/>
          <w:szCs w:val="20"/>
          <w:u w:val="single"/>
        </w:rPr>
        <w:t>M</w:t>
      </w:r>
      <w:r w:rsidRPr="000D63F3">
        <w:rPr>
          <w:rFonts w:ascii="Comic Sans MS" w:eastAsia="Comic Sans MS" w:hAnsi="Comic Sans MS" w:cs="Comic Sans MS"/>
          <w:b/>
          <w:sz w:val="20"/>
          <w:szCs w:val="20"/>
          <w:u w:val="single"/>
        </w:rPr>
        <w:t>: Spring Term</w:t>
      </w:r>
    </w:p>
    <w:p w14:paraId="7117126B" w14:textId="77777777" w:rsidR="001178A2" w:rsidRPr="000D63F3" w:rsidRDefault="001178A2">
      <w:pPr>
        <w:rPr>
          <w:rFonts w:ascii="Comic Sans MS" w:eastAsia="Comic Sans MS" w:hAnsi="Comic Sans MS" w:cs="Comic Sans MS"/>
          <w:sz w:val="20"/>
          <w:szCs w:val="20"/>
        </w:rPr>
      </w:pPr>
    </w:p>
    <w:p w14:paraId="1D2A7508" w14:textId="77777777" w:rsidR="001178A2" w:rsidRPr="000D63F3" w:rsidRDefault="001712C3">
      <w:pPr>
        <w:rPr>
          <w:rFonts w:ascii="Comic Sans MS" w:eastAsia="Comic Sans MS" w:hAnsi="Comic Sans MS" w:cs="Comic Sans MS"/>
          <w:sz w:val="20"/>
          <w:szCs w:val="20"/>
        </w:rPr>
      </w:pPr>
      <w:r w:rsidRPr="000D63F3">
        <w:rPr>
          <w:rFonts w:ascii="Comic Sans MS" w:eastAsia="Comic Sans MS" w:hAnsi="Comic Sans MS" w:cs="Comic Sans MS"/>
          <w:sz w:val="20"/>
          <w:szCs w:val="20"/>
        </w:rPr>
        <w:t>Dear Parents/Carers,</w:t>
      </w:r>
    </w:p>
    <w:p w14:paraId="00D86597" w14:textId="77777777" w:rsidR="001178A2" w:rsidRPr="000D63F3" w:rsidRDefault="001178A2">
      <w:pPr>
        <w:rPr>
          <w:rFonts w:ascii="Comic Sans MS" w:eastAsia="Comic Sans MS" w:hAnsi="Comic Sans MS" w:cs="Comic Sans MS"/>
          <w:sz w:val="20"/>
          <w:szCs w:val="20"/>
        </w:rPr>
      </w:pPr>
    </w:p>
    <w:p w14:paraId="25562BAA" w14:textId="5E1BDEE2" w:rsidR="00E32163" w:rsidRPr="000D63F3" w:rsidRDefault="007D4137">
      <w:pPr>
        <w:rPr>
          <w:rFonts w:ascii="Comic Sans MS" w:eastAsia="Comic Sans MS" w:hAnsi="Comic Sans MS" w:cs="Comic Sans MS"/>
          <w:color w:val="FF0000"/>
          <w:sz w:val="20"/>
          <w:szCs w:val="20"/>
        </w:rPr>
      </w:pPr>
      <w:r w:rsidRPr="000D63F3">
        <w:rPr>
          <w:rFonts w:ascii="Comic Sans MS" w:eastAsia="Comic Sans MS" w:hAnsi="Comic Sans MS" w:cs="Comic Sans MS"/>
          <w:sz w:val="20"/>
          <w:szCs w:val="20"/>
        </w:rPr>
        <w:t>Happy New Year! I hope you have had an enjoyable and restful Christmas break.</w:t>
      </w:r>
      <w:r w:rsidR="001712C3" w:rsidRPr="000D63F3">
        <w:rPr>
          <w:rFonts w:ascii="Comic Sans MS" w:eastAsia="Comic Sans MS" w:hAnsi="Comic Sans MS" w:cs="Comic Sans MS"/>
          <w:sz w:val="20"/>
          <w:szCs w:val="20"/>
        </w:rPr>
        <w:t xml:space="preserve"> </w:t>
      </w:r>
      <w:r w:rsidR="000D63F3">
        <w:rPr>
          <w:rFonts w:ascii="Comic Sans MS" w:eastAsia="Comic Sans MS" w:hAnsi="Comic Sans MS" w:cs="Comic Sans MS"/>
          <w:sz w:val="20"/>
          <w:szCs w:val="20"/>
        </w:rPr>
        <w:t>Below</w:t>
      </w:r>
      <w:r w:rsidR="001712C3" w:rsidRPr="000D63F3">
        <w:rPr>
          <w:rFonts w:ascii="Comic Sans MS" w:eastAsia="Comic Sans MS" w:hAnsi="Comic Sans MS" w:cs="Comic Sans MS"/>
          <w:sz w:val="20"/>
          <w:szCs w:val="20"/>
        </w:rPr>
        <w:t xml:space="preserve"> is a</w:t>
      </w:r>
      <w:r w:rsidR="00E32163" w:rsidRPr="000D63F3">
        <w:rPr>
          <w:rFonts w:ascii="Comic Sans MS" w:eastAsia="Comic Sans MS" w:hAnsi="Comic Sans MS" w:cs="Comic Sans MS"/>
          <w:sz w:val="20"/>
          <w:szCs w:val="20"/>
        </w:rPr>
        <w:t xml:space="preserve">n outline </w:t>
      </w:r>
      <w:r w:rsidR="001712C3" w:rsidRPr="000D63F3">
        <w:rPr>
          <w:rFonts w:ascii="Comic Sans MS" w:eastAsia="Comic Sans MS" w:hAnsi="Comic Sans MS" w:cs="Comic Sans MS"/>
          <w:sz w:val="20"/>
          <w:szCs w:val="20"/>
        </w:rPr>
        <w:t>of what your child will be studying until Easter</w:t>
      </w:r>
      <w:r w:rsidR="00E32163" w:rsidRPr="000D63F3">
        <w:rPr>
          <w:rFonts w:ascii="Comic Sans MS" w:eastAsia="Comic Sans MS" w:hAnsi="Comic Sans MS" w:cs="Comic Sans MS"/>
          <w:sz w:val="20"/>
          <w:szCs w:val="20"/>
        </w:rPr>
        <w:t xml:space="preserve"> along with information about routines and expectations</w:t>
      </w:r>
      <w:r w:rsidR="001712C3" w:rsidRPr="000D63F3">
        <w:rPr>
          <w:rFonts w:ascii="Comic Sans MS" w:eastAsia="Comic Sans MS" w:hAnsi="Comic Sans MS" w:cs="Comic Sans MS"/>
          <w:sz w:val="20"/>
          <w:szCs w:val="20"/>
        </w:rPr>
        <w:t xml:space="preserve">. </w:t>
      </w:r>
    </w:p>
    <w:p w14:paraId="2972C428" w14:textId="77777777" w:rsidR="00E32163" w:rsidRPr="000D63F3" w:rsidRDefault="00E32163">
      <w:pPr>
        <w:rPr>
          <w:rFonts w:ascii="Comic Sans MS" w:eastAsia="Comic Sans MS" w:hAnsi="Comic Sans MS" w:cs="Comic Sans MS"/>
          <w:sz w:val="20"/>
          <w:szCs w:val="20"/>
        </w:rPr>
      </w:pPr>
    </w:p>
    <w:p w14:paraId="69CA5726" w14:textId="77777777" w:rsidR="001178A2" w:rsidRPr="000D63F3" w:rsidRDefault="001712C3">
      <w:pPr>
        <w:rPr>
          <w:rFonts w:ascii="Comic Sans MS" w:eastAsia="Comic Sans MS" w:hAnsi="Comic Sans MS" w:cs="Comic Sans MS"/>
          <w:b/>
          <w:sz w:val="20"/>
          <w:szCs w:val="20"/>
          <w:u w:val="single"/>
        </w:rPr>
      </w:pPr>
      <w:r w:rsidRPr="000D63F3">
        <w:rPr>
          <w:rFonts w:ascii="Comic Sans MS" w:eastAsia="Comic Sans MS" w:hAnsi="Comic Sans MS" w:cs="Comic Sans MS"/>
          <w:b/>
          <w:sz w:val="20"/>
          <w:szCs w:val="20"/>
          <w:u w:val="single"/>
        </w:rPr>
        <w:t xml:space="preserve">English </w:t>
      </w:r>
    </w:p>
    <w:p w14:paraId="127E2F0A" w14:textId="77777777" w:rsidR="001178A2" w:rsidRPr="000D63F3" w:rsidRDefault="001712C3">
      <w:pPr>
        <w:pStyle w:val="Subtitle"/>
        <w:tabs>
          <w:tab w:val="left" w:pos="1257"/>
        </w:tabs>
        <w:ind w:right="-1054"/>
        <w:jc w:val="left"/>
        <w:rPr>
          <w:b/>
          <w:sz w:val="20"/>
          <w:szCs w:val="20"/>
        </w:rPr>
      </w:pPr>
      <w:r w:rsidRPr="000D63F3">
        <w:rPr>
          <w:b/>
          <w:sz w:val="20"/>
          <w:szCs w:val="20"/>
        </w:rPr>
        <w:t>Writing</w:t>
      </w:r>
    </w:p>
    <w:p w14:paraId="0DDF4B22" w14:textId="07AA57A6" w:rsidR="001178A2" w:rsidRPr="000D63F3" w:rsidRDefault="00C563CE">
      <w:pPr>
        <w:pStyle w:val="Subtitle"/>
        <w:ind w:right="-24"/>
        <w:jc w:val="left"/>
        <w:rPr>
          <w:sz w:val="20"/>
          <w:szCs w:val="20"/>
        </w:rPr>
      </w:pPr>
      <w:r w:rsidRPr="000D63F3">
        <w:rPr>
          <w:sz w:val="20"/>
          <w:szCs w:val="20"/>
        </w:rPr>
        <w:t>This term, we</w:t>
      </w:r>
      <w:r w:rsidR="001712C3" w:rsidRPr="000D63F3">
        <w:rPr>
          <w:sz w:val="20"/>
          <w:szCs w:val="20"/>
        </w:rPr>
        <w:t xml:space="preserve"> will be focusing on a variety of genres </w:t>
      </w:r>
      <w:proofErr w:type="gramStart"/>
      <w:r w:rsidR="001712C3" w:rsidRPr="000D63F3">
        <w:rPr>
          <w:sz w:val="20"/>
          <w:szCs w:val="20"/>
        </w:rPr>
        <w:t>including:</w:t>
      </w:r>
      <w:proofErr w:type="gramEnd"/>
      <w:r w:rsidR="001712C3" w:rsidRPr="000D63F3">
        <w:rPr>
          <w:sz w:val="20"/>
          <w:szCs w:val="20"/>
        </w:rPr>
        <w:t xml:space="preserve"> Narratives and Argument</w:t>
      </w:r>
      <w:r w:rsidRPr="000D63F3">
        <w:rPr>
          <w:sz w:val="20"/>
          <w:szCs w:val="20"/>
        </w:rPr>
        <w:t xml:space="preserve"> </w:t>
      </w:r>
      <w:r w:rsidR="001712C3" w:rsidRPr="000D63F3">
        <w:rPr>
          <w:sz w:val="20"/>
          <w:szCs w:val="20"/>
        </w:rPr>
        <w:t>Texts, Science texts and Shakespeare. We will also look at the audience and purpose of writing, prediction, selecting appropriate form, proofing and editing skills. Children will draw on their reading and research</w:t>
      </w:r>
      <w:r w:rsidRPr="000D63F3">
        <w:rPr>
          <w:sz w:val="20"/>
          <w:szCs w:val="20"/>
        </w:rPr>
        <w:t xml:space="preserve"> skills</w:t>
      </w:r>
      <w:r w:rsidR="001712C3" w:rsidRPr="000D63F3">
        <w:rPr>
          <w:sz w:val="20"/>
          <w:szCs w:val="20"/>
        </w:rPr>
        <w:t xml:space="preserve"> to develop their own ideas and improve their writing. </w:t>
      </w:r>
    </w:p>
    <w:p w14:paraId="4A52092E" w14:textId="77777777" w:rsidR="001178A2" w:rsidRPr="000D63F3" w:rsidRDefault="001178A2">
      <w:pPr>
        <w:ind w:right="-1054"/>
        <w:jc w:val="both"/>
        <w:rPr>
          <w:rFonts w:ascii="Comic Sans MS" w:eastAsia="Comic Sans MS" w:hAnsi="Comic Sans MS" w:cs="Comic Sans MS"/>
          <w:sz w:val="20"/>
          <w:szCs w:val="20"/>
          <w:highlight w:val="yellow"/>
        </w:rPr>
      </w:pPr>
    </w:p>
    <w:p w14:paraId="4836FB88" w14:textId="77777777" w:rsidR="001178A2" w:rsidRPr="000D63F3" w:rsidRDefault="001712C3">
      <w:pPr>
        <w:pStyle w:val="Subtitle"/>
        <w:ind w:right="-24"/>
        <w:jc w:val="left"/>
        <w:rPr>
          <w:sz w:val="20"/>
          <w:szCs w:val="20"/>
        </w:rPr>
      </w:pPr>
      <w:r w:rsidRPr="000D63F3">
        <w:rPr>
          <w:b/>
          <w:sz w:val="20"/>
          <w:szCs w:val="20"/>
        </w:rPr>
        <w:t>Reading</w:t>
      </w:r>
      <w:r w:rsidRPr="000D63F3">
        <w:rPr>
          <w:sz w:val="20"/>
          <w:szCs w:val="20"/>
        </w:rPr>
        <w:t xml:space="preserve"> remains a vital aspect of your child’s education. It becomes very evident in children’s writing </w:t>
      </w:r>
    </w:p>
    <w:p w14:paraId="393AF008" w14:textId="4ADB2566" w:rsidR="00C563CE" w:rsidRPr="000D63F3" w:rsidRDefault="001712C3" w:rsidP="004E2BD6">
      <w:pPr>
        <w:pStyle w:val="Subtitle"/>
        <w:ind w:right="-24"/>
        <w:jc w:val="left"/>
        <w:rPr>
          <w:sz w:val="20"/>
          <w:szCs w:val="20"/>
        </w:rPr>
      </w:pPr>
      <w:proofErr w:type="gramStart"/>
      <w:r w:rsidRPr="000D63F3">
        <w:rPr>
          <w:sz w:val="20"/>
          <w:szCs w:val="20"/>
        </w:rPr>
        <w:t>when</w:t>
      </w:r>
      <w:proofErr w:type="gramEnd"/>
      <w:r w:rsidRPr="000D63F3">
        <w:rPr>
          <w:sz w:val="20"/>
          <w:szCs w:val="20"/>
        </w:rPr>
        <w:t xml:space="preserve"> they read regularly. Thus, to best support your child, please ensure they read at </w:t>
      </w:r>
      <w:r w:rsidR="00C563CE" w:rsidRPr="000D63F3">
        <w:rPr>
          <w:sz w:val="20"/>
          <w:szCs w:val="20"/>
        </w:rPr>
        <w:t>home each day.</w:t>
      </w:r>
      <w:r w:rsidRPr="000D63F3">
        <w:rPr>
          <w:sz w:val="20"/>
          <w:szCs w:val="20"/>
        </w:rPr>
        <w:t xml:space="preserve"> This can be from a variety of texts but should include a novel or a chapter book with an appropriate level of challenge</w:t>
      </w:r>
      <w:r w:rsidR="006F30CC" w:rsidRPr="000D63F3">
        <w:rPr>
          <w:sz w:val="20"/>
          <w:szCs w:val="20"/>
        </w:rPr>
        <w:t xml:space="preserve"> and children should be able to demonstrate a clear understanding of the texts that they are reading</w:t>
      </w:r>
      <w:r w:rsidRPr="000D63F3">
        <w:rPr>
          <w:sz w:val="20"/>
          <w:szCs w:val="20"/>
        </w:rPr>
        <w:t xml:space="preserve">. I am happy for children to </w:t>
      </w:r>
      <w:r w:rsidR="000B46FD">
        <w:rPr>
          <w:sz w:val="20"/>
          <w:szCs w:val="20"/>
        </w:rPr>
        <w:t>fill in</w:t>
      </w:r>
      <w:r w:rsidRPr="000D63F3">
        <w:rPr>
          <w:sz w:val="20"/>
          <w:szCs w:val="20"/>
        </w:rPr>
        <w:t xml:space="preserve"> their own reading records, but </w:t>
      </w:r>
      <w:r w:rsidR="004E2BD6" w:rsidRPr="000D63F3">
        <w:rPr>
          <w:sz w:val="20"/>
          <w:szCs w:val="20"/>
        </w:rPr>
        <w:t xml:space="preserve">ask that you check and sign them regularly (at least two times each week) to confirm that they are reading. </w:t>
      </w:r>
      <w:r w:rsidRPr="000D63F3">
        <w:rPr>
          <w:sz w:val="20"/>
          <w:szCs w:val="20"/>
        </w:rPr>
        <w:t xml:space="preserve"> </w:t>
      </w:r>
    </w:p>
    <w:p w14:paraId="766A2D47" w14:textId="77777777" w:rsidR="001178A2" w:rsidRPr="000D63F3" w:rsidRDefault="001178A2">
      <w:pPr>
        <w:pStyle w:val="Subtitle"/>
        <w:ind w:right="-24"/>
        <w:jc w:val="left"/>
        <w:rPr>
          <w:sz w:val="20"/>
          <w:szCs w:val="20"/>
        </w:rPr>
      </w:pPr>
    </w:p>
    <w:p w14:paraId="6257EFA8" w14:textId="54369C0F" w:rsidR="001178A2" w:rsidRPr="000D63F3" w:rsidRDefault="004E2BD6">
      <w:pPr>
        <w:pStyle w:val="Subtitle"/>
        <w:ind w:right="-24"/>
        <w:jc w:val="left"/>
        <w:rPr>
          <w:sz w:val="20"/>
          <w:szCs w:val="20"/>
        </w:rPr>
      </w:pPr>
      <w:r w:rsidRPr="000D63F3">
        <w:rPr>
          <w:sz w:val="20"/>
          <w:szCs w:val="20"/>
        </w:rPr>
        <w:t>In school, c</w:t>
      </w:r>
      <w:r w:rsidR="001712C3" w:rsidRPr="000D63F3">
        <w:rPr>
          <w:sz w:val="20"/>
          <w:szCs w:val="20"/>
        </w:rPr>
        <w:t>hildren will continue to take part in weekly guided reading sessions</w:t>
      </w:r>
      <w:r w:rsidR="000B46FD">
        <w:rPr>
          <w:sz w:val="20"/>
          <w:szCs w:val="20"/>
        </w:rPr>
        <w:t>,</w:t>
      </w:r>
      <w:r w:rsidR="001712C3" w:rsidRPr="000D63F3">
        <w:rPr>
          <w:sz w:val="20"/>
          <w:szCs w:val="20"/>
        </w:rPr>
        <w:t xml:space="preserve"> using a range of texts, </w:t>
      </w:r>
      <w:proofErr w:type="gramStart"/>
      <w:r w:rsidR="001712C3" w:rsidRPr="000D63F3">
        <w:rPr>
          <w:sz w:val="20"/>
          <w:szCs w:val="20"/>
        </w:rPr>
        <w:t>in order to further develop</w:t>
      </w:r>
      <w:proofErr w:type="gramEnd"/>
      <w:r w:rsidR="001712C3" w:rsidRPr="000D63F3">
        <w:rPr>
          <w:sz w:val="20"/>
          <w:szCs w:val="20"/>
        </w:rPr>
        <w:t xml:space="preserve"> their inference and deduction skills as well as drawing on and identifying the main points in the text. </w:t>
      </w:r>
    </w:p>
    <w:p w14:paraId="6291F9CA" w14:textId="77777777" w:rsidR="001178A2" w:rsidRPr="000D63F3" w:rsidRDefault="001178A2">
      <w:pPr>
        <w:pStyle w:val="Subtitle"/>
        <w:ind w:right="-1054"/>
        <w:jc w:val="both"/>
        <w:rPr>
          <w:sz w:val="20"/>
          <w:szCs w:val="20"/>
          <w:highlight w:val="yellow"/>
        </w:rPr>
      </w:pPr>
    </w:p>
    <w:p w14:paraId="15289A98" w14:textId="459B9551" w:rsidR="001178A2" w:rsidRPr="000D63F3" w:rsidRDefault="001712C3">
      <w:pPr>
        <w:pStyle w:val="Subtitle"/>
        <w:ind w:right="-1054"/>
        <w:jc w:val="both"/>
        <w:rPr>
          <w:sz w:val="20"/>
          <w:szCs w:val="20"/>
        </w:rPr>
      </w:pPr>
      <w:r w:rsidRPr="000D63F3">
        <w:rPr>
          <w:b/>
          <w:sz w:val="20"/>
          <w:szCs w:val="20"/>
        </w:rPr>
        <w:t>Spelling</w:t>
      </w:r>
      <w:r w:rsidRPr="000D63F3">
        <w:rPr>
          <w:sz w:val="20"/>
          <w:szCs w:val="20"/>
        </w:rPr>
        <w:t xml:space="preserve"> continues to be an important part of your </w:t>
      </w:r>
      <w:proofErr w:type="gramStart"/>
      <w:r w:rsidRPr="000D63F3">
        <w:rPr>
          <w:sz w:val="20"/>
          <w:szCs w:val="20"/>
        </w:rPr>
        <w:t>child’s</w:t>
      </w:r>
      <w:proofErr w:type="gramEnd"/>
      <w:r w:rsidRPr="000D63F3">
        <w:rPr>
          <w:sz w:val="20"/>
          <w:szCs w:val="20"/>
        </w:rPr>
        <w:t xml:space="preserve"> learning. We will particularly focus on </w:t>
      </w:r>
    </w:p>
    <w:p w14:paraId="51BF7563" w14:textId="48B462D6" w:rsidR="001178A2" w:rsidRPr="000D63F3" w:rsidRDefault="001712C3">
      <w:pPr>
        <w:pStyle w:val="Subtitle"/>
        <w:ind w:right="-1054"/>
        <w:jc w:val="both"/>
        <w:rPr>
          <w:sz w:val="20"/>
          <w:szCs w:val="20"/>
        </w:rPr>
      </w:pPr>
      <w:proofErr w:type="gramStart"/>
      <w:r w:rsidRPr="000D63F3">
        <w:rPr>
          <w:sz w:val="20"/>
          <w:szCs w:val="20"/>
        </w:rPr>
        <w:t>spelling</w:t>
      </w:r>
      <w:proofErr w:type="gramEnd"/>
      <w:r w:rsidRPr="000D63F3">
        <w:rPr>
          <w:sz w:val="20"/>
          <w:szCs w:val="20"/>
        </w:rPr>
        <w:t xml:space="preserve"> rules and patterns. Weekly spelling</w:t>
      </w:r>
      <w:r w:rsidR="00442901" w:rsidRPr="000D63F3">
        <w:rPr>
          <w:sz w:val="20"/>
          <w:szCs w:val="20"/>
        </w:rPr>
        <w:t xml:space="preserve"> homework and testing will help to develop your child’s skills in this area. </w:t>
      </w:r>
    </w:p>
    <w:p w14:paraId="4B40886E" w14:textId="05BEB1E4" w:rsidR="00442901" w:rsidRPr="000D63F3" w:rsidRDefault="00442901" w:rsidP="00442901">
      <w:pPr>
        <w:rPr>
          <w:rFonts w:ascii="Comic Sans MS" w:hAnsi="Comic Sans MS"/>
          <w:sz w:val="20"/>
          <w:szCs w:val="20"/>
        </w:rPr>
      </w:pPr>
    </w:p>
    <w:p w14:paraId="49EF2737" w14:textId="01F3DFAB" w:rsidR="00442901" w:rsidRPr="000D63F3" w:rsidRDefault="00442901" w:rsidP="00442901">
      <w:pPr>
        <w:rPr>
          <w:rFonts w:ascii="Comic Sans MS" w:eastAsia="Comic Sans MS" w:hAnsi="Comic Sans MS" w:cs="Comic Sans MS"/>
          <w:b/>
          <w:sz w:val="20"/>
          <w:szCs w:val="20"/>
          <w:u w:val="single"/>
        </w:rPr>
      </w:pPr>
      <w:r w:rsidRPr="000D63F3">
        <w:rPr>
          <w:rFonts w:ascii="Comic Sans MS" w:eastAsia="Comic Sans MS" w:hAnsi="Comic Sans MS" w:cs="Comic Sans MS"/>
          <w:b/>
          <w:sz w:val="20"/>
          <w:szCs w:val="20"/>
          <w:u w:val="single"/>
        </w:rPr>
        <w:t>Maths</w:t>
      </w:r>
    </w:p>
    <w:p w14:paraId="41E628DA" w14:textId="7631C545" w:rsidR="00442901" w:rsidRPr="000D63F3" w:rsidRDefault="00442901" w:rsidP="00442901">
      <w:pPr>
        <w:rPr>
          <w:rFonts w:ascii="Comic Sans MS" w:eastAsia="Comic Sans MS" w:hAnsi="Comic Sans MS" w:cs="Comic Sans MS"/>
          <w:sz w:val="20"/>
          <w:szCs w:val="20"/>
        </w:rPr>
      </w:pPr>
      <w:r w:rsidRPr="000D63F3">
        <w:rPr>
          <w:rFonts w:ascii="Comic Sans MS" w:eastAsia="Comic Sans MS" w:hAnsi="Comic Sans MS" w:cs="Comic Sans MS"/>
          <w:sz w:val="20"/>
          <w:szCs w:val="20"/>
        </w:rPr>
        <w:t>This term, the children in year 5 will be covering the following maths topics:</w:t>
      </w:r>
    </w:p>
    <w:p w14:paraId="6E69E3FF" w14:textId="7FDDA740" w:rsidR="00896808" w:rsidRPr="000D63F3" w:rsidRDefault="00896808" w:rsidP="00896808">
      <w:pPr>
        <w:pStyle w:val="ListParagraph"/>
        <w:numPr>
          <w:ilvl w:val="0"/>
          <w:numId w:val="5"/>
        </w:numPr>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Perimeter and Area </w:t>
      </w:r>
    </w:p>
    <w:p w14:paraId="38F3969C" w14:textId="7FC49970" w:rsidR="00896808" w:rsidRPr="000D63F3" w:rsidRDefault="00896808" w:rsidP="00896808">
      <w:pPr>
        <w:pStyle w:val="ListParagraph"/>
        <w:numPr>
          <w:ilvl w:val="0"/>
          <w:numId w:val="5"/>
        </w:numPr>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Fractions and Decimals </w:t>
      </w:r>
    </w:p>
    <w:p w14:paraId="343F476A" w14:textId="7F4CC957" w:rsidR="00896808" w:rsidRDefault="00896808" w:rsidP="00896808">
      <w:pPr>
        <w:pStyle w:val="ListParagraph"/>
        <w:numPr>
          <w:ilvl w:val="0"/>
          <w:numId w:val="5"/>
        </w:numPr>
        <w:rPr>
          <w:rFonts w:ascii="Comic Sans MS" w:eastAsia="Comic Sans MS" w:hAnsi="Comic Sans MS" w:cs="Comic Sans MS"/>
          <w:sz w:val="20"/>
          <w:szCs w:val="20"/>
        </w:rPr>
      </w:pPr>
      <w:r w:rsidRPr="000D63F3">
        <w:rPr>
          <w:rFonts w:ascii="Comic Sans MS" w:eastAsia="Comic Sans MS" w:hAnsi="Comic Sans MS" w:cs="Comic Sans MS"/>
          <w:sz w:val="20"/>
          <w:szCs w:val="20"/>
        </w:rPr>
        <w:t>Percentages</w:t>
      </w:r>
    </w:p>
    <w:p w14:paraId="3FD51793" w14:textId="7734BC1F" w:rsidR="000D63F3" w:rsidRPr="000D63F3" w:rsidRDefault="000D63F3" w:rsidP="00896808">
      <w:pPr>
        <w:pStyle w:val="ListParagraph"/>
        <w:numPr>
          <w:ilvl w:val="0"/>
          <w:numId w:val="5"/>
        </w:numPr>
        <w:rPr>
          <w:rFonts w:ascii="Comic Sans MS" w:eastAsia="Comic Sans MS" w:hAnsi="Comic Sans MS" w:cs="Comic Sans MS"/>
          <w:sz w:val="20"/>
          <w:szCs w:val="20"/>
        </w:rPr>
      </w:pPr>
      <w:r>
        <w:rPr>
          <w:rFonts w:ascii="Comic Sans MS" w:eastAsia="Comic Sans MS" w:hAnsi="Comic Sans MS" w:cs="Comic Sans MS"/>
          <w:sz w:val="20"/>
          <w:szCs w:val="20"/>
        </w:rPr>
        <w:t>Angles</w:t>
      </w:r>
    </w:p>
    <w:p w14:paraId="09B2FE71" w14:textId="786821F1" w:rsidR="001178A2" w:rsidRPr="00191628" w:rsidRDefault="001178A2" w:rsidP="00191628">
      <w:pPr>
        <w:rPr>
          <w:rFonts w:ascii="Comic Sans MS" w:eastAsia="Comic Sans MS" w:hAnsi="Comic Sans MS" w:cs="Comic Sans MS"/>
          <w:b/>
          <w:sz w:val="20"/>
          <w:szCs w:val="20"/>
          <w:u w:val="single"/>
        </w:rPr>
      </w:pPr>
      <w:bookmarkStart w:id="0" w:name="_heading=h.gjdgxs" w:colFirst="0" w:colLast="0"/>
      <w:bookmarkEnd w:id="0"/>
    </w:p>
    <w:p w14:paraId="32D7F68A" w14:textId="77777777" w:rsidR="001178A2" w:rsidRPr="000D63F3" w:rsidRDefault="001712C3">
      <w:pPr>
        <w:rPr>
          <w:rFonts w:ascii="Comic Sans MS" w:eastAsia="Comic Sans MS" w:hAnsi="Comic Sans MS" w:cs="Comic Sans MS"/>
          <w:b/>
          <w:sz w:val="20"/>
          <w:szCs w:val="20"/>
          <w:u w:val="single"/>
        </w:rPr>
      </w:pPr>
      <w:r w:rsidRPr="000D63F3">
        <w:rPr>
          <w:rFonts w:ascii="Comic Sans MS" w:eastAsia="Comic Sans MS" w:hAnsi="Comic Sans MS" w:cs="Comic Sans MS"/>
          <w:b/>
          <w:sz w:val="20"/>
          <w:szCs w:val="20"/>
          <w:u w:val="single"/>
        </w:rPr>
        <w:t>R.E.</w:t>
      </w:r>
    </w:p>
    <w:p w14:paraId="2219DC88" w14:textId="3C98705D" w:rsidR="001178A2" w:rsidRPr="000D63F3" w:rsidRDefault="001712C3">
      <w:pPr>
        <w:rPr>
          <w:rFonts w:ascii="Comic Sans MS" w:eastAsia="Comic Sans MS" w:hAnsi="Comic Sans MS" w:cs="Comic Sans MS"/>
          <w:sz w:val="20"/>
          <w:szCs w:val="20"/>
        </w:rPr>
      </w:pPr>
      <w:r w:rsidRPr="000D63F3">
        <w:rPr>
          <w:rFonts w:ascii="Comic Sans MS" w:eastAsia="Comic Sans MS" w:hAnsi="Comic Sans MS" w:cs="Comic Sans MS"/>
          <w:sz w:val="20"/>
          <w:szCs w:val="20"/>
        </w:rPr>
        <w:t>This term</w:t>
      </w:r>
      <w:r w:rsidR="003C1931" w:rsidRPr="000D63F3">
        <w:rPr>
          <w:rFonts w:ascii="Comic Sans MS" w:eastAsia="Comic Sans MS" w:hAnsi="Comic Sans MS" w:cs="Comic Sans MS"/>
          <w:sz w:val="20"/>
          <w:szCs w:val="20"/>
        </w:rPr>
        <w:t>,</w:t>
      </w:r>
      <w:r w:rsidRPr="000D63F3">
        <w:rPr>
          <w:rFonts w:ascii="Comic Sans MS" w:eastAsia="Comic Sans MS" w:hAnsi="Comic Sans MS" w:cs="Comic Sans MS"/>
          <w:sz w:val="20"/>
          <w:szCs w:val="20"/>
        </w:rPr>
        <w:t xml:space="preserve"> we will be covering the followin</w:t>
      </w:r>
      <w:bookmarkStart w:id="1" w:name="_GoBack"/>
      <w:bookmarkEnd w:id="1"/>
      <w:r w:rsidRPr="000D63F3">
        <w:rPr>
          <w:rFonts w:ascii="Comic Sans MS" w:eastAsia="Comic Sans MS" w:hAnsi="Comic Sans MS" w:cs="Comic Sans MS"/>
          <w:sz w:val="20"/>
          <w:szCs w:val="20"/>
        </w:rPr>
        <w:t>g topics:</w:t>
      </w:r>
    </w:p>
    <w:p w14:paraId="2E4AE1D4" w14:textId="26EABF75" w:rsidR="002710CA" w:rsidRPr="000D63F3" w:rsidRDefault="002710CA" w:rsidP="002710CA">
      <w:pPr>
        <w:pStyle w:val="ListParagraph"/>
        <w:numPr>
          <w:ilvl w:val="0"/>
          <w:numId w:val="6"/>
        </w:numPr>
        <w:rPr>
          <w:rFonts w:ascii="Comic Sans MS" w:eastAsia="Comic Sans MS" w:hAnsi="Comic Sans MS" w:cs="Comic Sans MS"/>
          <w:b/>
          <w:sz w:val="20"/>
          <w:szCs w:val="20"/>
        </w:rPr>
      </w:pPr>
      <w:r w:rsidRPr="000D63F3">
        <w:rPr>
          <w:rFonts w:ascii="Comic Sans MS" w:eastAsia="Comic Sans MS" w:hAnsi="Comic Sans MS" w:cs="Comic Sans MS"/>
          <w:b/>
          <w:sz w:val="20"/>
          <w:szCs w:val="20"/>
        </w:rPr>
        <w:t>Mission</w:t>
      </w:r>
    </w:p>
    <w:p w14:paraId="708B9CD0" w14:textId="0FFFE2E1" w:rsidR="00896808" w:rsidRPr="000D63F3" w:rsidRDefault="000B46FD" w:rsidP="002710CA">
      <w:pPr>
        <w:pStyle w:val="ListParagraph"/>
        <w:numPr>
          <w:ilvl w:val="0"/>
          <w:numId w:val="8"/>
        </w:numPr>
        <w:rPr>
          <w:rFonts w:ascii="Comic Sans MS" w:eastAsia="Comic Sans MS" w:hAnsi="Comic Sans MS" w:cs="Comic Sans MS"/>
          <w:sz w:val="20"/>
          <w:szCs w:val="20"/>
        </w:rPr>
      </w:pPr>
      <w:r>
        <w:rPr>
          <w:rFonts w:ascii="Comic Sans MS" w:eastAsia="Comic Sans MS" w:hAnsi="Comic Sans MS" w:cs="Comic Sans MS"/>
          <w:sz w:val="20"/>
          <w:szCs w:val="20"/>
        </w:rPr>
        <w:t>M</w:t>
      </w:r>
      <w:r w:rsidR="002710CA" w:rsidRPr="000D63F3">
        <w:rPr>
          <w:rFonts w:ascii="Comic Sans MS" w:eastAsia="Comic Sans MS" w:hAnsi="Comic Sans MS" w:cs="Comic Sans MS"/>
          <w:sz w:val="20"/>
          <w:szCs w:val="20"/>
        </w:rPr>
        <w:t>aking links between how Jesus undertook his mission to share the good news and how each diocese continues that mission and work today</w:t>
      </w:r>
      <w:r>
        <w:rPr>
          <w:rFonts w:ascii="Comic Sans MS" w:eastAsia="Comic Sans MS" w:hAnsi="Comic Sans MS" w:cs="Comic Sans MS"/>
          <w:sz w:val="20"/>
          <w:szCs w:val="20"/>
        </w:rPr>
        <w:t>.</w:t>
      </w:r>
    </w:p>
    <w:p w14:paraId="5A21CA50" w14:textId="2F3A9AD0" w:rsidR="001178A2" w:rsidRPr="000D63F3" w:rsidRDefault="000B46FD" w:rsidP="002710CA">
      <w:pPr>
        <w:pStyle w:val="ListParagraph"/>
        <w:numPr>
          <w:ilvl w:val="0"/>
          <w:numId w:val="8"/>
        </w:numPr>
        <w:rPr>
          <w:rFonts w:ascii="Comic Sans MS" w:eastAsia="Comic Sans MS" w:hAnsi="Comic Sans MS" w:cs="Comic Sans MS"/>
          <w:sz w:val="20"/>
          <w:szCs w:val="20"/>
        </w:rPr>
      </w:pPr>
      <w:r>
        <w:rPr>
          <w:rFonts w:ascii="Comic Sans MS" w:eastAsia="Comic Sans MS" w:hAnsi="Comic Sans MS" w:cs="Comic Sans MS"/>
          <w:sz w:val="20"/>
          <w:szCs w:val="20"/>
        </w:rPr>
        <w:t>S</w:t>
      </w:r>
      <w:r w:rsidR="002710CA" w:rsidRPr="000D63F3">
        <w:rPr>
          <w:rFonts w:ascii="Comic Sans MS" w:eastAsia="Comic Sans MS" w:hAnsi="Comic Sans MS" w:cs="Comic Sans MS"/>
          <w:sz w:val="20"/>
          <w:szCs w:val="20"/>
        </w:rPr>
        <w:t xml:space="preserve">howing an understanding of how dioceses and different Christian communities carry out the work and mission of Jesus by making links to scripture. </w:t>
      </w:r>
    </w:p>
    <w:p w14:paraId="013463BD" w14:textId="20B5E970" w:rsidR="002710CA" w:rsidRPr="000D63F3" w:rsidRDefault="002710CA" w:rsidP="002710CA">
      <w:pPr>
        <w:pStyle w:val="ListParagraph"/>
        <w:numPr>
          <w:ilvl w:val="0"/>
          <w:numId w:val="6"/>
        </w:numPr>
        <w:rPr>
          <w:rFonts w:ascii="Comic Sans MS" w:eastAsia="Comic Sans MS" w:hAnsi="Comic Sans MS" w:cs="Comic Sans MS"/>
          <w:b/>
          <w:sz w:val="20"/>
          <w:szCs w:val="20"/>
        </w:rPr>
      </w:pPr>
      <w:r w:rsidRPr="000D63F3">
        <w:rPr>
          <w:rFonts w:ascii="Comic Sans MS" w:eastAsia="Calibri" w:hAnsi="Comic Sans MS" w:cs="Calibri"/>
          <w:b/>
          <w:sz w:val="20"/>
          <w:szCs w:val="20"/>
        </w:rPr>
        <w:t>Memorial Sacrifice</w:t>
      </w:r>
    </w:p>
    <w:p w14:paraId="7DC9304C" w14:textId="6A229B0D" w:rsidR="002710CA" w:rsidRPr="000D63F3" w:rsidRDefault="002710CA" w:rsidP="002710CA">
      <w:pPr>
        <w:pStyle w:val="ListParagraph"/>
        <w:numPr>
          <w:ilvl w:val="0"/>
          <w:numId w:val="8"/>
        </w:numPr>
        <w:rPr>
          <w:rFonts w:ascii="Comic Sans MS" w:eastAsia="Comic Sans MS" w:hAnsi="Comic Sans MS" w:cs="Comic Sans MS"/>
          <w:sz w:val="20"/>
          <w:szCs w:val="20"/>
        </w:rPr>
      </w:pPr>
      <w:r w:rsidRPr="000D63F3">
        <w:rPr>
          <w:rFonts w:ascii="Comic Sans MS" w:eastAsia="Comic Sans MS" w:hAnsi="Comic Sans MS" w:cs="Comic Sans MS"/>
          <w:sz w:val="20"/>
          <w:szCs w:val="20"/>
        </w:rPr>
        <w:t>Making links between the Passover, the Last Supper and belief in the Eucharist.</w:t>
      </w:r>
    </w:p>
    <w:p w14:paraId="4CA341ED" w14:textId="74835798" w:rsidR="002710CA" w:rsidRPr="000D63F3" w:rsidRDefault="000B46FD" w:rsidP="002710CA">
      <w:pPr>
        <w:pStyle w:val="ListParagraph"/>
        <w:numPr>
          <w:ilvl w:val="0"/>
          <w:numId w:val="8"/>
        </w:numPr>
        <w:rPr>
          <w:rFonts w:ascii="Comic Sans MS" w:eastAsia="Comic Sans MS" w:hAnsi="Comic Sans MS" w:cs="Comic Sans MS"/>
          <w:sz w:val="20"/>
          <w:szCs w:val="20"/>
        </w:rPr>
      </w:pPr>
      <w:r>
        <w:rPr>
          <w:rFonts w:ascii="Comic Sans MS" w:eastAsia="Comic Sans MS" w:hAnsi="Comic Sans MS" w:cs="Comic Sans MS"/>
          <w:sz w:val="20"/>
          <w:szCs w:val="20"/>
        </w:rPr>
        <w:t>Using</w:t>
      </w:r>
      <w:r w:rsidR="002710CA" w:rsidRPr="000D63F3">
        <w:rPr>
          <w:rFonts w:ascii="Comic Sans MS" w:eastAsia="Comic Sans MS" w:hAnsi="Comic Sans MS" w:cs="Comic Sans MS"/>
          <w:sz w:val="20"/>
          <w:szCs w:val="20"/>
        </w:rPr>
        <w:t xml:space="preserve"> religious vocabulary to give reasons for religious actions and symbols connected to the Passover and celebration of the Eucharist.</w:t>
      </w:r>
    </w:p>
    <w:p w14:paraId="3CD7E577" w14:textId="30294C42" w:rsidR="002710CA" w:rsidRPr="000D63F3" w:rsidRDefault="002710CA" w:rsidP="002710CA">
      <w:pPr>
        <w:pStyle w:val="ListParagraph"/>
        <w:numPr>
          <w:ilvl w:val="0"/>
          <w:numId w:val="8"/>
        </w:numPr>
        <w:rPr>
          <w:rFonts w:ascii="Comic Sans MS" w:eastAsia="Comic Sans MS" w:hAnsi="Comic Sans MS" w:cs="Comic Sans MS"/>
          <w:sz w:val="20"/>
          <w:szCs w:val="20"/>
        </w:rPr>
      </w:pPr>
      <w:r w:rsidRPr="000D63F3">
        <w:rPr>
          <w:rFonts w:ascii="Comic Sans MS" w:eastAsia="Comic Sans MS" w:hAnsi="Comic Sans MS" w:cs="Comic Sans MS"/>
          <w:sz w:val="20"/>
          <w:szCs w:val="20"/>
        </w:rPr>
        <w:lastRenderedPageBreak/>
        <w:t>Showing an understanding of scripture, beliefs, ideas, feelings and experiences and making links between them.</w:t>
      </w:r>
    </w:p>
    <w:p w14:paraId="3B5F3DF1" w14:textId="314C6BAB" w:rsidR="000D63F3" w:rsidRPr="000D63F3" w:rsidRDefault="000D63F3" w:rsidP="000D63F3">
      <w:pPr>
        <w:pStyle w:val="ListParagraph"/>
        <w:numPr>
          <w:ilvl w:val="0"/>
          <w:numId w:val="6"/>
        </w:numPr>
        <w:rPr>
          <w:rFonts w:ascii="Comic Sans MS" w:eastAsia="Comic Sans MS" w:hAnsi="Comic Sans MS" w:cs="Comic Sans MS"/>
          <w:b/>
          <w:sz w:val="20"/>
          <w:szCs w:val="20"/>
        </w:rPr>
      </w:pPr>
      <w:r w:rsidRPr="000D63F3">
        <w:rPr>
          <w:rFonts w:ascii="Comic Sans MS" w:eastAsia="Comic Sans MS" w:hAnsi="Comic Sans MS" w:cs="Comic Sans MS"/>
          <w:b/>
          <w:sz w:val="20"/>
          <w:szCs w:val="20"/>
        </w:rPr>
        <w:t>Sacrifice</w:t>
      </w:r>
    </w:p>
    <w:p w14:paraId="5BCB536A" w14:textId="21894C75" w:rsidR="000D63F3" w:rsidRPr="000D63F3" w:rsidRDefault="000D63F3" w:rsidP="000D63F3">
      <w:pPr>
        <w:pStyle w:val="ListParagraph"/>
        <w:numPr>
          <w:ilvl w:val="0"/>
          <w:numId w:val="8"/>
        </w:numPr>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Making links to how feelings and beliefs affect giving and refusing to give. </w:t>
      </w:r>
    </w:p>
    <w:p w14:paraId="30DCC84B" w14:textId="2F280275" w:rsidR="000D63F3" w:rsidRPr="000D63F3" w:rsidRDefault="000D63F3" w:rsidP="000D63F3">
      <w:pPr>
        <w:pStyle w:val="ListParagraph"/>
        <w:numPr>
          <w:ilvl w:val="0"/>
          <w:numId w:val="8"/>
        </w:numPr>
        <w:rPr>
          <w:rFonts w:ascii="Comic Sans MS" w:eastAsia="Comic Sans MS" w:hAnsi="Comic Sans MS" w:cs="Comic Sans MS"/>
          <w:sz w:val="20"/>
          <w:szCs w:val="20"/>
        </w:rPr>
      </w:pPr>
      <w:r w:rsidRPr="000D63F3">
        <w:rPr>
          <w:rFonts w:ascii="Comic Sans MS" w:eastAsia="Comic Sans MS" w:hAnsi="Comic Sans MS" w:cs="Comic Sans MS"/>
          <w:sz w:val="20"/>
          <w:szCs w:val="20"/>
        </w:rPr>
        <w:t>Comparing their own and other people’s ideas about the cost of giving.</w:t>
      </w:r>
    </w:p>
    <w:p w14:paraId="2CF31CDE" w14:textId="79789216" w:rsidR="000D63F3" w:rsidRPr="000D63F3" w:rsidRDefault="000D63F3" w:rsidP="000D63F3">
      <w:pPr>
        <w:pStyle w:val="ListParagraph"/>
        <w:numPr>
          <w:ilvl w:val="0"/>
          <w:numId w:val="8"/>
        </w:numPr>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Showing an understanding of a range of scripture stories, beliefs, ideas and feelings about the sacrifice of Jesus and his resurrection and making links between them. </w:t>
      </w:r>
    </w:p>
    <w:p w14:paraId="1FB54CED" w14:textId="6B051B0D" w:rsidR="00FE1361" w:rsidRPr="000D63F3" w:rsidRDefault="001712C3">
      <w:pPr>
        <w:rPr>
          <w:rFonts w:ascii="Comic Sans MS" w:eastAsia="Comic Sans MS" w:hAnsi="Comic Sans MS" w:cs="Comic Sans MS"/>
          <w:sz w:val="20"/>
          <w:szCs w:val="20"/>
          <w:u w:val="single"/>
        </w:rPr>
      </w:pPr>
      <w:r w:rsidRPr="000D63F3">
        <w:rPr>
          <w:rFonts w:ascii="Comic Sans MS" w:eastAsia="Comic Sans MS" w:hAnsi="Comic Sans MS" w:cs="Comic Sans MS"/>
          <w:b/>
          <w:sz w:val="20"/>
          <w:szCs w:val="20"/>
          <w:u w:val="single"/>
        </w:rPr>
        <w:t>Computing:</w:t>
      </w:r>
      <w:r w:rsidRPr="000D63F3">
        <w:rPr>
          <w:rFonts w:ascii="Comic Sans MS" w:eastAsia="Comic Sans MS" w:hAnsi="Comic Sans MS" w:cs="Comic Sans MS"/>
          <w:sz w:val="20"/>
          <w:szCs w:val="20"/>
          <w:u w:val="single"/>
        </w:rPr>
        <w:t xml:space="preserve"> </w:t>
      </w:r>
    </w:p>
    <w:p w14:paraId="160C02AA" w14:textId="51C74097" w:rsidR="00FE1361" w:rsidRPr="000D63F3" w:rsidRDefault="00FE1361">
      <w:pPr>
        <w:rPr>
          <w:rFonts w:ascii="Comic Sans MS" w:eastAsia="Comic Sans MS" w:hAnsi="Comic Sans MS" w:cs="Comic Sans MS"/>
          <w:b/>
          <w:bCs/>
          <w:sz w:val="20"/>
          <w:szCs w:val="20"/>
        </w:rPr>
      </w:pPr>
      <w:r w:rsidRPr="000D63F3">
        <w:rPr>
          <w:rFonts w:ascii="Comic Sans MS" w:eastAsia="Comic Sans MS" w:hAnsi="Comic Sans MS" w:cs="Comic Sans MS"/>
          <w:b/>
          <w:bCs/>
          <w:sz w:val="20"/>
          <w:szCs w:val="20"/>
        </w:rPr>
        <w:t>Blogging: Can you finish my story?</w:t>
      </w:r>
    </w:p>
    <w:p w14:paraId="2E57ADC4" w14:textId="1F0014BF" w:rsidR="00FE1361" w:rsidRPr="000D63F3" w:rsidRDefault="00FE1361">
      <w:pPr>
        <w:rPr>
          <w:rFonts w:ascii="Comic Sans MS" w:eastAsia="Comic Sans MS" w:hAnsi="Comic Sans MS" w:cs="Comic Sans MS"/>
          <w:sz w:val="20"/>
          <w:szCs w:val="20"/>
        </w:rPr>
      </w:pPr>
      <w:r w:rsidRPr="000D63F3">
        <w:rPr>
          <w:rFonts w:ascii="Comic Sans MS" w:eastAsia="Comic Sans MS" w:hAnsi="Comic Sans MS" w:cs="Comic Sans MS"/>
          <w:sz w:val="20"/>
          <w:szCs w:val="20"/>
        </w:rPr>
        <w:t>Children will:</w:t>
      </w:r>
    </w:p>
    <w:p w14:paraId="6128A3C0" w14:textId="6299D819" w:rsidR="00FE1361" w:rsidRPr="000D63F3" w:rsidRDefault="00FE1361" w:rsidP="00FE1361">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Use J2e</w:t>
      </w:r>
      <w:r w:rsidR="00BC1DF0" w:rsidRPr="000D63F3">
        <w:rPr>
          <w:rFonts w:ascii="Comic Sans MS" w:eastAsia="Comic Sans MS" w:hAnsi="Comic Sans MS" w:cs="Comic Sans MS"/>
          <w:sz w:val="20"/>
          <w:szCs w:val="20"/>
        </w:rPr>
        <w:t xml:space="preserve"> software effectively t</w:t>
      </w:r>
      <w:r w:rsidR="000B46FD">
        <w:rPr>
          <w:rFonts w:ascii="Comic Sans MS" w:eastAsia="Comic Sans MS" w:hAnsi="Comic Sans MS" w:cs="Comic Sans MS"/>
          <w:sz w:val="20"/>
          <w:szCs w:val="20"/>
        </w:rPr>
        <w:t>o create, design and manipulate</w:t>
      </w:r>
      <w:r w:rsidR="00BC1DF0" w:rsidRPr="000D63F3">
        <w:rPr>
          <w:rFonts w:ascii="Comic Sans MS" w:eastAsia="Comic Sans MS" w:hAnsi="Comic Sans MS" w:cs="Comic Sans MS"/>
          <w:sz w:val="20"/>
          <w:szCs w:val="20"/>
        </w:rPr>
        <w:t xml:space="preserve"> for purposeful outcomes. </w:t>
      </w:r>
    </w:p>
    <w:p w14:paraId="536A34B9" w14:textId="11C763E4" w:rsidR="00BC1DF0" w:rsidRPr="000D63F3" w:rsidRDefault="00BC1DF0" w:rsidP="00FE1361">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Communicate and collaborate through an online blog, demonstrating respectful and safe behaviours, </w:t>
      </w:r>
    </w:p>
    <w:p w14:paraId="52967BD9" w14:textId="6C4FF735" w:rsidR="00FE1361" w:rsidRPr="000D63F3" w:rsidRDefault="00BC1DF0">
      <w:pPr>
        <w:rPr>
          <w:rFonts w:ascii="Comic Sans MS" w:eastAsia="Comic Sans MS" w:hAnsi="Comic Sans MS" w:cs="Comic Sans MS"/>
          <w:b/>
          <w:bCs/>
          <w:sz w:val="20"/>
          <w:szCs w:val="20"/>
        </w:rPr>
      </w:pPr>
      <w:r w:rsidRPr="000D63F3">
        <w:rPr>
          <w:rFonts w:ascii="Comic Sans MS" w:eastAsia="Comic Sans MS" w:hAnsi="Comic Sans MS" w:cs="Comic Sans MS"/>
          <w:b/>
          <w:bCs/>
          <w:sz w:val="20"/>
          <w:szCs w:val="20"/>
        </w:rPr>
        <w:t xml:space="preserve">Spreadsheets: Simply delicious </w:t>
      </w:r>
    </w:p>
    <w:p w14:paraId="3CF29777" w14:textId="5BE175EE" w:rsidR="00BC1DF0" w:rsidRPr="000D63F3" w:rsidRDefault="00BC1DF0">
      <w:pPr>
        <w:rPr>
          <w:rFonts w:ascii="Comic Sans MS" w:eastAsia="Comic Sans MS" w:hAnsi="Comic Sans MS" w:cs="Comic Sans MS"/>
          <w:sz w:val="20"/>
          <w:szCs w:val="20"/>
        </w:rPr>
      </w:pPr>
      <w:r w:rsidRPr="000D63F3">
        <w:rPr>
          <w:rFonts w:ascii="Comic Sans MS" w:eastAsia="Comic Sans MS" w:hAnsi="Comic Sans MS" w:cs="Comic Sans MS"/>
          <w:sz w:val="20"/>
          <w:szCs w:val="20"/>
        </w:rPr>
        <w:t>Children will:</w:t>
      </w:r>
    </w:p>
    <w:p w14:paraId="0250C1A7" w14:textId="5EC38019" w:rsidR="00812431" w:rsidRPr="000D63F3" w:rsidRDefault="00812431" w:rsidP="00BC1DF0">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Understand the basic conventions of a spreadsheet.</w:t>
      </w:r>
    </w:p>
    <w:p w14:paraId="7094AFF2" w14:textId="05236413" w:rsidR="00812431" w:rsidRPr="000D63F3" w:rsidRDefault="00BC1DF0" w:rsidP="00812431">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Collect, analyse and draw conclusions from data through manipulating a spreadsheet. </w:t>
      </w:r>
    </w:p>
    <w:p w14:paraId="24D2196F" w14:textId="4D7A6F43" w:rsidR="007F46AC" w:rsidRPr="000D63F3" w:rsidRDefault="007F46AC" w:rsidP="007F46AC">
      <w:pPr>
        <w:rPr>
          <w:rFonts w:ascii="Comic Sans MS" w:eastAsia="Comic Sans MS" w:hAnsi="Comic Sans MS" w:cs="Comic Sans MS"/>
          <w:sz w:val="20"/>
          <w:szCs w:val="20"/>
        </w:rPr>
      </w:pPr>
    </w:p>
    <w:p w14:paraId="14425533" w14:textId="3DEBC23A" w:rsidR="00812431" w:rsidRPr="000D63F3" w:rsidRDefault="007F46AC" w:rsidP="007F46AC">
      <w:pPr>
        <w:rPr>
          <w:rFonts w:ascii="Comic Sans MS" w:eastAsia="Comic Sans MS" w:hAnsi="Comic Sans MS" w:cs="Comic Sans MS"/>
          <w:b/>
          <w:bCs/>
          <w:sz w:val="20"/>
          <w:szCs w:val="20"/>
          <w:u w:val="single"/>
        </w:rPr>
      </w:pPr>
      <w:r w:rsidRPr="000D63F3">
        <w:rPr>
          <w:rFonts w:ascii="Comic Sans MS" w:eastAsia="Comic Sans MS" w:hAnsi="Comic Sans MS" w:cs="Comic Sans MS"/>
          <w:b/>
          <w:bCs/>
          <w:sz w:val="20"/>
          <w:szCs w:val="20"/>
          <w:u w:val="single"/>
        </w:rPr>
        <w:t>Science:</w:t>
      </w:r>
    </w:p>
    <w:p w14:paraId="58C469EB" w14:textId="27A814C6" w:rsidR="00812431" w:rsidRPr="000D63F3" w:rsidRDefault="00896808" w:rsidP="007F46AC">
      <w:pPr>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This term, children will explore the topic of </w:t>
      </w:r>
      <w:r w:rsidR="00812431" w:rsidRPr="000D63F3">
        <w:rPr>
          <w:rFonts w:ascii="Comic Sans MS" w:eastAsia="Comic Sans MS" w:hAnsi="Comic Sans MS" w:cs="Comic Sans MS"/>
          <w:b/>
          <w:bCs/>
          <w:sz w:val="20"/>
          <w:szCs w:val="20"/>
        </w:rPr>
        <w:t xml:space="preserve">Properties and </w:t>
      </w:r>
      <w:r w:rsidRPr="000D63F3">
        <w:rPr>
          <w:rFonts w:ascii="Comic Sans MS" w:eastAsia="Comic Sans MS" w:hAnsi="Comic Sans MS" w:cs="Comic Sans MS"/>
          <w:b/>
          <w:bCs/>
          <w:sz w:val="20"/>
          <w:szCs w:val="20"/>
        </w:rPr>
        <w:t>C</w:t>
      </w:r>
      <w:r w:rsidR="00812431" w:rsidRPr="000D63F3">
        <w:rPr>
          <w:rFonts w:ascii="Comic Sans MS" w:eastAsia="Comic Sans MS" w:hAnsi="Comic Sans MS" w:cs="Comic Sans MS"/>
          <w:b/>
          <w:bCs/>
          <w:sz w:val="20"/>
          <w:szCs w:val="20"/>
        </w:rPr>
        <w:t>hanges of Materials</w:t>
      </w:r>
      <w:r w:rsidRPr="000D63F3">
        <w:rPr>
          <w:rFonts w:ascii="Comic Sans MS" w:eastAsia="Comic Sans MS" w:hAnsi="Comic Sans MS" w:cs="Comic Sans MS"/>
          <w:sz w:val="20"/>
          <w:szCs w:val="20"/>
        </w:rPr>
        <w:t>, including:</w:t>
      </w:r>
    </w:p>
    <w:p w14:paraId="5C21B880" w14:textId="2FFE547C" w:rsidR="005F7E81" w:rsidRPr="000D63F3" w:rsidRDefault="005F7E81" w:rsidP="005F7E81">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Grouping materials</w:t>
      </w:r>
    </w:p>
    <w:p w14:paraId="44794A64" w14:textId="77777777" w:rsidR="00896808" w:rsidRPr="000D63F3" w:rsidRDefault="00896808" w:rsidP="00896808">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Thermal insulators and conductors</w:t>
      </w:r>
    </w:p>
    <w:p w14:paraId="7C27B192" w14:textId="07910A9E" w:rsidR="00896808" w:rsidRPr="000D63F3" w:rsidRDefault="00896808" w:rsidP="00896808">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Electrical insulators and conductors</w:t>
      </w:r>
    </w:p>
    <w:p w14:paraId="3F55FD46" w14:textId="30720525" w:rsidR="005F7E81" w:rsidRPr="000D63F3" w:rsidRDefault="00896808" w:rsidP="005F7E81">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Dissolving</w:t>
      </w:r>
    </w:p>
    <w:p w14:paraId="213C25B9" w14:textId="5633ECD6" w:rsidR="00896808" w:rsidRPr="000D63F3" w:rsidRDefault="00896808" w:rsidP="005F7E81">
      <w:pPr>
        <w:pStyle w:val="ListParagraph"/>
        <w:numPr>
          <w:ilvl w:val="0"/>
          <w:numId w:val="1"/>
        </w:numPr>
        <w:rPr>
          <w:rFonts w:ascii="Comic Sans MS" w:eastAsia="Comic Sans MS" w:hAnsi="Comic Sans MS" w:cs="Comic Sans MS"/>
          <w:sz w:val="20"/>
          <w:szCs w:val="20"/>
        </w:rPr>
      </w:pPr>
      <w:r w:rsidRPr="000D63F3">
        <w:rPr>
          <w:rFonts w:ascii="Comic Sans MS" w:eastAsia="Comic Sans MS" w:hAnsi="Comic Sans MS" w:cs="Comic Sans MS"/>
          <w:sz w:val="20"/>
          <w:szCs w:val="20"/>
        </w:rPr>
        <w:t>Separating materials</w:t>
      </w:r>
    </w:p>
    <w:p w14:paraId="2281A63D" w14:textId="77777777" w:rsidR="002710CA" w:rsidRPr="000D63F3" w:rsidRDefault="002710CA">
      <w:pPr>
        <w:ind w:right="-1054"/>
        <w:jc w:val="both"/>
        <w:rPr>
          <w:rFonts w:ascii="Comic Sans MS" w:eastAsia="Comic Sans MS" w:hAnsi="Comic Sans MS" w:cs="Comic Sans MS"/>
          <w:b/>
          <w:sz w:val="20"/>
          <w:szCs w:val="20"/>
          <w:u w:val="single"/>
        </w:rPr>
      </w:pPr>
    </w:p>
    <w:p w14:paraId="4F1B1E03" w14:textId="42967E8C" w:rsidR="001178A2" w:rsidRPr="000D63F3" w:rsidRDefault="002710CA">
      <w:pPr>
        <w:ind w:right="-1054"/>
        <w:jc w:val="both"/>
        <w:rPr>
          <w:rFonts w:ascii="Comic Sans MS" w:eastAsia="Comic Sans MS" w:hAnsi="Comic Sans MS" w:cs="Comic Sans MS"/>
          <w:b/>
          <w:sz w:val="20"/>
          <w:szCs w:val="20"/>
          <w:u w:val="single"/>
        </w:rPr>
      </w:pPr>
      <w:r w:rsidRPr="000D63F3">
        <w:rPr>
          <w:rFonts w:ascii="Comic Sans MS" w:eastAsia="Comic Sans MS" w:hAnsi="Comic Sans MS" w:cs="Comic Sans MS"/>
          <w:b/>
          <w:sz w:val="20"/>
          <w:szCs w:val="20"/>
          <w:u w:val="single"/>
        </w:rPr>
        <w:t>Top</w:t>
      </w:r>
      <w:r w:rsidR="001712C3" w:rsidRPr="000D63F3">
        <w:rPr>
          <w:rFonts w:ascii="Comic Sans MS" w:eastAsia="Comic Sans MS" w:hAnsi="Comic Sans MS" w:cs="Comic Sans MS"/>
          <w:b/>
          <w:sz w:val="20"/>
          <w:szCs w:val="20"/>
          <w:u w:val="single"/>
        </w:rPr>
        <w:t>ic</w:t>
      </w:r>
    </w:p>
    <w:p w14:paraId="47CBCFF6" w14:textId="6649A0CE" w:rsidR="00F5088F" w:rsidRPr="000D63F3" w:rsidRDefault="001712C3">
      <w:pPr>
        <w:pBdr>
          <w:top w:val="nil"/>
          <w:left w:val="nil"/>
          <w:bottom w:val="nil"/>
          <w:right w:val="nil"/>
          <w:between w:val="nil"/>
        </w:pBdr>
        <w:ind w:right="-694"/>
        <w:jc w:val="both"/>
        <w:rPr>
          <w:rFonts w:ascii="Comic Sans MS" w:eastAsia="Comic Sans MS" w:hAnsi="Comic Sans MS" w:cs="Comic Sans MS"/>
          <w:b/>
          <w:color w:val="000000"/>
          <w:sz w:val="20"/>
          <w:szCs w:val="20"/>
        </w:rPr>
      </w:pPr>
      <w:r w:rsidRPr="000D63F3">
        <w:rPr>
          <w:rFonts w:ascii="Comic Sans MS" w:eastAsia="Comic Sans MS" w:hAnsi="Comic Sans MS" w:cs="Comic Sans MS"/>
          <w:b/>
          <w:color w:val="000000"/>
          <w:sz w:val="20"/>
          <w:szCs w:val="20"/>
        </w:rPr>
        <w:t>Geography</w:t>
      </w:r>
      <w:r w:rsidR="00F5088F" w:rsidRPr="000D63F3">
        <w:rPr>
          <w:rFonts w:ascii="Comic Sans MS" w:eastAsia="Comic Sans MS" w:hAnsi="Comic Sans MS" w:cs="Comic Sans MS"/>
          <w:b/>
          <w:color w:val="000000"/>
          <w:sz w:val="20"/>
          <w:szCs w:val="20"/>
        </w:rPr>
        <w:t>-Investigating Rivers</w:t>
      </w:r>
    </w:p>
    <w:p w14:paraId="23AA2356" w14:textId="43041DBC" w:rsidR="00F5088F" w:rsidRPr="000D63F3" w:rsidRDefault="00F5088F" w:rsidP="00F5088F">
      <w:pPr>
        <w:pStyle w:val="NoSpacing"/>
        <w:rPr>
          <w:rFonts w:ascii="Comic Sans MS" w:eastAsia="Comic Sans MS" w:hAnsi="Comic Sans MS"/>
          <w:sz w:val="20"/>
          <w:szCs w:val="20"/>
        </w:rPr>
      </w:pPr>
      <w:r w:rsidRPr="000D63F3">
        <w:rPr>
          <w:rFonts w:ascii="Comic Sans MS" w:eastAsia="Comic Sans MS" w:hAnsi="Comic Sans MS"/>
          <w:sz w:val="20"/>
          <w:szCs w:val="20"/>
        </w:rPr>
        <w:t xml:space="preserve">Children will develop an understanding of rivers, their uses, features and the effect they have on the environment. Children will study the water cycle, find out how rivers </w:t>
      </w:r>
      <w:proofErr w:type="gramStart"/>
      <w:r w:rsidRPr="000D63F3">
        <w:rPr>
          <w:rFonts w:ascii="Comic Sans MS" w:eastAsia="Comic Sans MS" w:hAnsi="Comic Sans MS"/>
          <w:sz w:val="20"/>
          <w:szCs w:val="20"/>
        </w:rPr>
        <w:t>are formed</w:t>
      </w:r>
      <w:proofErr w:type="gramEnd"/>
      <w:r w:rsidRPr="000D63F3">
        <w:rPr>
          <w:rFonts w:ascii="Comic Sans MS" w:eastAsia="Comic Sans MS" w:hAnsi="Comic Sans MS"/>
          <w:sz w:val="20"/>
          <w:szCs w:val="20"/>
        </w:rPr>
        <w:t xml:space="preserve">, explore the journey of a river from source to mouth, investigate why rivers are important, consider the effects of river pollution and conduct a geographical enquiry into a chosen river from around the world. </w:t>
      </w:r>
    </w:p>
    <w:p w14:paraId="3F739A39" w14:textId="77777777" w:rsidR="00222359" w:rsidRPr="000D63F3" w:rsidRDefault="00222359">
      <w:pPr>
        <w:pBdr>
          <w:top w:val="nil"/>
          <w:left w:val="nil"/>
          <w:bottom w:val="nil"/>
          <w:right w:val="nil"/>
          <w:between w:val="nil"/>
        </w:pBdr>
        <w:ind w:right="-694"/>
        <w:jc w:val="both"/>
        <w:rPr>
          <w:rFonts w:ascii="Comic Sans MS" w:eastAsia="Comic Sans MS" w:hAnsi="Comic Sans MS" w:cs="Comic Sans MS"/>
          <w:b/>
          <w:color w:val="000000"/>
          <w:sz w:val="20"/>
          <w:szCs w:val="20"/>
        </w:rPr>
      </w:pPr>
    </w:p>
    <w:p w14:paraId="4F525861" w14:textId="4840F468" w:rsidR="001178A2" w:rsidRPr="001D59A6" w:rsidRDefault="001712C3">
      <w:pPr>
        <w:pBdr>
          <w:top w:val="nil"/>
          <w:left w:val="nil"/>
          <w:bottom w:val="nil"/>
          <w:right w:val="nil"/>
          <w:between w:val="nil"/>
        </w:pBdr>
        <w:ind w:right="-694"/>
        <w:jc w:val="both"/>
        <w:rPr>
          <w:rFonts w:ascii="Comic Sans MS" w:hAnsi="Comic Sans MS"/>
          <w:b/>
          <w:color w:val="000000"/>
          <w:sz w:val="20"/>
          <w:szCs w:val="20"/>
        </w:rPr>
      </w:pPr>
      <w:r w:rsidRPr="001D59A6">
        <w:rPr>
          <w:rFonts w:ascii="Comic Sans MS" w:eastAsia="Comic Sans MS" w:hAnsi="Comic Sans MS" w:cs="Comic Sans MS"/>
          <w:b/>
          <w:color w:val="000000"/>
          <w:sz w:val="20"/>
          <w:szCs w:val="20"/>
        </w:rPr>
        <w:t>History</w:t>
      </w:r>
      <w:r w:rsidR="00F5088F" w:rsidRPr="001D59A6">
        <w:rPr>
          <w:rFonts w:ascii="Comic Sans MS" w:eastAsia="Comic Sans MS" w:hAnsi="Comic Sans MS" w:cs="Comic Sans MS"/>
          <w:b/>
          <w:bCs/>
          <w:color w:val="000000"/>
          <w:sz w:val="20"/>
          <w:szCs w:val="20"/>
        </w:rPr>
        <w:t xml:space="preserve">- </w:t>
      </w:r>
      <w:r w:rsidR="00AE31F9" w:rsidRPr="001D59A6">
        <w:rPr>
          <w:rFonts w:ascii="Comic Sans MS" w:hAnsi="Comic Sans MS"/>
          <w:b/>
          <w:color w:val="000000"/>
          <w:sz w:val="20"/>
          <w:szCs w:val="20"/>
        </w:rPr>
        <w:t>What lead to the Battle of Hastings?</w:t>
      </w:r>
    </w:p>
    <w:p w14:paraId="7EED0707" w14:textId="109D03A0" w:rsidR="00707F92" w:rsidRPr="000D63F3" w:rsidRDefault="00707F92" w:rsidP="00707F92">
      <w:pPr>
        <w:pStyle w:val="NoSpacing"/>
        <w:rPr>
          <w:rFonts w:ascii="Comic Sans MS" w:hAnsi="Comic Sans MS"/>
          <w:sz w:val="20"/>
          <w:szCs w:val="20"/>
        </w:rPr>
      </w:pPr>
      <w:r w:rsidRPr="000D63F3">
        <w:rPr>
          <w:rFonts w:ascii="Comic Sans MS" w:hAnsi="Comic Sans MS"/>
          <w:sz w:val="20"/>
          <w:szCs w:val="20"/>
        </w:rPr>
        <w:t xml:space="preserve">Through historical enquiry, children will ask questions, explore and evaluate sources and artefacts, and make reasoned judgements about the past in order to consider the significance and impact of events leading up to the Battle of Hastings. </w:t>
      </w:r>
    </w:p>
    <w:p w14:paraId="5F78F564" w14:textId="77777777" w:rsidR="00AE31F9" w:rsidRPr="000D63F3" w:rsidRDefault="00AE31F9">
      <w:pPr>
        <w:pBdr>
          <w:top w:val="nil"/>
          <w:left w:val="nil"/>
          <w:bottom w:val="nil"/>
          <w:right w:val="nil"/>
          <w:between w:val="nil"/>
        </w:pBdr>
        <w:ind w:right="-694"/>
        <w:jc w:val="both"/>
        <w:rPr>
          <w:rFonts w:ascii="Comic Sans MS" w:eastAsia="Comic Sans MS" w:hAnsi="Comic Sans MS" w:cs="Comic Sans MS"/>
          <w:color w:val="000000"/>
          <w:sz w:val="20"/>
          <w:szCs w:val="20"/>
        </w:rPr>
      </w:pPr>
    </w:p>
    <w:p w14:paraId="4AA44219" w14:textId="36D525AB" w:rsidR="001178A2" w:rsidRPr="000D63F3" w:rsidRDefault="001712C3" w:rsidP="00707F92">
      <w:pPr>
        <w:pBdr>
          <w:top w:val="nil"/>
          <w:left w:val="nil"/>
          <w:bottom w:val="nil"/>
          <w:right w:val="nil"/>
          <w:between w:val="nil"/>
        </w:pBdr>
        <w:ind w:right="-694"/>
        <w:jc w:val="both"/>
        <w:rPr>
          <w:rFonts w:ascii="Comic Sans MS" w:eastAsia="Comic Sans MS" w:hAnsi="Comic Sans MS" w:cs="Comic Sans MS"/>
          <w:b/>
          <w:color w:val="000000"/>
          <w:sz w:val="20"/>
          <w:szCs w:val="20"/>
          <w:u w:val="single"/>
        </w:rPr>
      </w:pPr>
      <w:r w:rsidRPr="000D63F3">
        <w:rPr>
          <w:rFonts w:ascii="Comic Sans MS" w:eastAsia="Comic Sans MS" w:hAnsi="Comic Sans MS" w:cs="Comic Sans MS"/>
          <w:b/>
          <w:color w:val="000000"/>
          <w:sz w:val="20"/>
          <w:szCs w:val="20"/>
          <w:u w:val="single"/>
        </w:rPr>
        <w:t xml:space="preserve">Art </w:t>
      </w:r>
    </w:p>
    <w:p w14:paraId="2EAC0858" w14:textId="7A91C5C6" w:rsidR="00E9639D" w:rsidRPr="000D63F3" w:rsidRDefault="00E9639D">
      <w:pPr>
        <w:spacing w:line="276" w:lineRule="auto"/>
        <w:rPr>
          <w:rFonts w:ascii="Comic Sans MS" w:eastAsia="Comic Sans MS" w:hAnsi="Comic Sans MS" w:cs="Comic Sans MS"/>
          <w:b/>
          <w:bCs/>
          <w:sz w:val="20"/>
          <w:szCs w:val="20"/>
        </w:rPr>
      </w:pPr>
      <w:r w:rsidRPr="000D63F3">
        <w:rPr>
          <w:rFonts w:ascii="Comic Sans MS" w:eastAsia="Comic Sans MS" w:hAnsi="Comic Sans MS" w:cs="Comic Sans MS"/>
          <w:b/>
          <w:bCs/>
          <w:sz w:val="20"/>
          <w:szCs w:val="20"/>
        </w:rPr>
        <w:t>Art from Western Africa</w:t>
      </w:r>
    </w:p>
    <w:p w14:paraId="7CB837A6" w14:textId="59A0CD79" w:rsidR="00E9639D" w:rsidRPr="000D63F3" w:rsidRDefault="00E9639D">
      <w:pPr>
        <w:spacing w:line="276" w:lineRule="auto"/>
        <w:rPr>
          <w:rFonts w:ascii="Comic Sans MS" w:eastAsia="Comic Sans MS" w:hAnsi="Comic Sans MS" w:cs="Comic Sans MS"/>
          <w:sz w:val="20"/>
          <w:szCs w:val="20"/>
        </w:rPr>
      </w:pPr>
      <w:r w:rsidRPr="000D63F3">
        <w:rPr>
          <w:rFonts w:ascii="Comic Sans MS" w:eastAsia="Comic Sans MS" w:hAnsi="Comic Sans MS" w:cs="Comic Sans MS"/>
          <w:sz w:val="20"/>
          <w:szCs w:val="20"/>
        </w:rPr>
        <w:t xml:space="preserve">Children will explore the spiritual purpose and significance of many African works of art, ceremonial masks and cultural changes reflected in artwork. They will also be using </w:t>
      </w:r>
      <w:proofErr w:type="gramStart"/>
      <w:r w:rsidRPr="000D63F3">
        <w:rPr>
          <w:rFonts w:ascii="Comic Sans MS" w:eastAsia="Comic Sans MS" w:hAnsi="Comic Sans MS" w:cs="Comic Sans MS"/>
          <w:sz w:val="20"/>
          <w:szCs w:val="20"/>
        </w:rPr>
        <w:t>3d</w:t>
      </w:r>
      <w:proofErr w:type="gramEnd"/>
      <w:r w:rsidRPr="000D63F3">
        <w:rPr>
          <w:rFonts w:ascii="Comic Sans MS" w:eastAsia="Comic Sans MS" w:hAnsi="Comic Sans MS" w:cs="Comic Sans MS"/>
          <w:sz w:val="20"/>
          <w:szCs w:val="20"/>
        </w:rPr>
        <w:t xml:space="preserve"> mixed media to design and create relief sculptures.</w:t>
      </w:r>
    </w:p>
    <w:p w14:paraId="1A64EF78" w14:textId="77777777" w:rsidR="000B46FD" w:rsidRPr="000D63F3" w:rsidRDefault="000B46FD" w:rsidP="00222359">
      <w:pPr>
        <w:spacing w:line="276" w:lineRule="auto"/>
        <w:rPr>
          <w:rFonts w:ascii="Comic Sans MS" w:eastAsia="Comic Sans MS" w:hAnsi="Comic Sans MS" w:cs="Comic Sans MS"/>
          <w:sz w:val="20"/>
          <w:szCs w:val="20"/>
        </w:rPr>
      </w:pPr>
    </w:p>
    <w:p w14:paraId="4EDEB1F3" w14:textId="4EB7029D" w:rsidR="007F1957" w:rsidRPr="000D63F3" w:rsidRDefault="001712C3">
      <w:pPr>
        <w:rPr>
          <w:rFonts w:ascii="Comic Sans MS" w:eastAsia="Comic Sans MS" w:hAnsi="Comic Sans MS" w:cs="Comic Sans MS"/>
          <w:b/>
          <w:sz w:val="20"/>
          <w:szCs w:val="20"/>
          <w:u w:val="single"/>
        </w:rPr>
      </w:pPr>
      <w:r w:rsidRPr="000D63F3">
        <w:rPr>
          <w:rFonts w:ascii="Comic Sans MS" w:eastAsia="Comic Sans MS" w:hAnsi="Comic Sans MS" w:cs="Comic Sans MS"/>
          <w:b/>
          <w:sz w:val="20"/>
          <w:szCs w:val="20"/>
          <w:u w:val="single"/>
        </w:rPr>
        <w:t>DT</w:t>
      </w:r>
    </w:p>
    <w:p w14:paraId="4D57F8BA" w14:textId="77777777" w:rsidR="001D59A6" w:rsidRPr="00B16266" w:rsidRDefault="001D59A6" w:rsidP="001D59A6">
      <w:pPr>
        <w:rPr>
          <w:rFonts w:ascii="Comic Sans MS" w:eastAsia="Comic Sans MS" w:hAnsi="Comic Sans MS" w:cs="Comic Sans MS"/>
          <w:sz w:val="20"/>
          <w:szCs w:val="20"/>
        </w:rPr>
      </w:pPr>
      <w:r>
        <w:rPr>
          <w:rFonts w:ascii="Comic Sans MS" w:eastAsia="Comic Sans MS" w:hAnsi="Comic Sans MS" w:cs="Comic Sans MS"/>
          <w:sz w:val="20"/>
          <w:szCs w:val="20"/>
        </w:rPr>
        <w:t>The children will d</w:t>
      </w:r>
      <w:r w:rsidRPr="00B16266">
        <w:rPr>
          <w:rFonts w:ascii="Comic Sans MS" w:eastAsia="Comic Sans MS" w:hAnsi="Comic Sans MS" w:cs="Comic Sans MS"/>
          <w:sz w:val="20"/>
          <w:szCs w:val="20"/>
        </w:rPr>
        <w:t>esign</w:t>
      </w:r>
      <w:r>
        <w:rPr>
          <w:rFonts w:ascii="Comic Sans MS" w:eastAsia="Comic Sans MS" w:hAnsi="Comic Sans MS" w:cs="Comic Sans MS"/>
          <w:sz w:val="20"/>
          <w:szCs w:val="20"/>
        </w:rPr>
        <w:t>, make and evaluate</w:t>
      </w:r>
      <w:r w:rsidRPr="00B16266">
        <w:rPr>
          <w:rFonts w:ascii="Comic Sans MS" w:eastAsia="Comic Sans MS" w:hAnsi="Comic Sans MS" w:cs="Comic Sans MS"/>
          <w:sz w:val="20"/>
          <w:szCs w:val="20"/>
        </w:rPr>
        <w:t xml:space="preserve"> a Mars Buggy Rover</w:t>
      </w:r>
      <w:r>
        <w:rPr>
          <w:rFonts w:ascii="Comic Sans MS" w:eastAsia="Comic Sans MS" w:hAnsi="Comic Sans MS" w:cs="Comic Sans MS"/>
          <w:sz w:val="20"/>
          <w:szCs w:val="20"/>
        </w:rPr>
        <w:t xml:space="preserve">. </w:t>
      </w:r>
    </w:p>
    <w:p w14:paraId="0E8D67B3" w14:textId="77777777" w:rsidR="001178A2" w:rsidRPr="000D63F3" w:rsidRDefault="001178A2">
      <w:pPr>
        <w:rPr>
          <w:rFonts w:ascii="Comic Sans MS" w:eastAsia="Comic Sans MS" w:hAnsi="Comic Sans MS" w:cs="Comic Sans MS"/>
          <w:b/>
          <w:sz w:val="20"/>
          <w:szCs w:val="20"/>
          <w:u w:val="single"/>
        </w:rPr>
      </w:pPr>
    </w:p>
    <w:p w14:paraId="24A6C444" w14:textId="77777777" w:rsidR="007F1957" w:rsidRPr="000D63F3" w:rsidRDefault="001712C3" w:rsidP="007F1957">
      <w:pPr>
        <w:rPr>
          <w:rFonts w:ascii="Comic Sans MS" w:eastAsia="Comic Sans MS" w:hAnsi="Comic Sans MS" w:cs="Comic Sans MS"/>
          <w:b/>
          <w:sz w:val="20"/>
          <w:szCs w:val="20"/>
          <w:u w:val="single"/>
        </w:rPr>
      </w:pPr>
      <w:r w:rsidRPr="000D63F3">
        <w:rPr>
          <w:rFonts w:ascii="Comic Sans MS" w:eastAsia="Comic Sans MS" w:hAnsi="Comic Sans MS" w:cs="Comic Sans MS"/>
          <w:b/>
          <w:sz w:val="20"/>
          <w:szCs w:val="20"/>
          <w:u w:val="single"/>
        </w:rPr>
        <w:t xml:space="preserve">P.E: </w:t>
      </w:r>
    </w:p>
    <w:p w14:paraId="7F4E620F" w14:textId="7ABB36DD" w:rsidR="007F1957" w:rsidRPr="000D63F3" w:rsidRDefault="007F1957" w:rsidP="007F1957">
      <w:pPr>
        <w:rPr>
          <w:rFonts w:ascii="Comic Sans MS" w:eastAsia="Comic Sans MS" w:hAnsi="Comic Sans MS" w:cs="Comic Sans MS"/>
          <w:b/>
          <w:sz w:val="20"/>
          <w:szCs w:val="20"/>
          <w:u w:val="single"/>
        </w:rPr>
      </w:pPr>
      <w:r w:rsidRPr="000D63F3">
        <w:rPr>
          <w:rFonts w:ascii="Comic Sans MS" w:eastAsia="Calibri" w:hAnsi="Comic Sans MS" w:cs="Calibri"/>
          <w:sz w:val="20"/>
          <w:szCs w:val="20"/>
        </w:rPr>
        <w:t>During this term, the students will have coached sessions where they will gain various skills in a variety of multi-sports activities</w:t>
      </w:r>
      <w:r w:rsidR="000B46FD">
        <w:rPr>
          <w:rFonts w:ascii="Comic Sans MS" w:eastAsia="Calibri" w:hAnsi="Comic Sans MS" w:cs="Calibri"/>
          <w:sz w:val="20"/>
          <w:szCs w:val="20"/>
        </w:rPr>
        <w:t xml:space="preserve"> and</w:t>
      </w:r>
      <w:r w:rsidR="001D59A6">
        <w:rPr>
          <w:rFonts w:ascii="Comic Sans MS" w:eastAsia="Calibri" w:hAnsi="Comic Sans MS" w:cs="Calibri"/>
          <w:sz w:val="20"/>
          <w:szCs w:val="20"/>
        </w:rPr>
        <w:t xml:space="preserve"> dance and</w:t>
      </w:r>
      <w:r w:rsidR="000B46FD">
        <w:rPr>
          <w:rFonts w:ascii="Comic Sans MS" w:eastAsia="Calibri" w:hAnsi="Comic Sans MS" w:cs="Calibri"/>
          <w:sz w:val="20"/>
          <w:szCs w:val="20"/>
        </w:rPr>
        <w:t xml:space="preserve"> gymnastics</w:t>
      </w:r>
      <w:r w:rsidRPr="000D63F3">
        <w:rPr>
          <w:rFonts w:ascii="Comic Sans MS" w:eastAsia="Calibri" w:hAnsi="Comic Sans MS" w:cs="Calibri"/>
          <w:sz w:val="20"/>
          <w:szCs w:val="20"/>
        </w:rPr>
        <w:t xml:space="preserve">. PE will take place every </w:t>
      </w:r>
      <w:r w:rsidR="001D59A6">
        <w:rPr>
          <w:rFonts w:ascii="Comic Sans MS" w:eastAsia="Calibri" w:hAnsi="Comic Sans MS" w:cs="Calibri"/>
          <w:b/>
          <w:sz w:val="20"/>
          <w:szCs w:val="20"/>
        </w:rPr>
        <w:t>Friday</w:t>
      </w:r>
      <w:r w:rsidRPr="000D63F3">
        <w:rPr>
          <w:rFonts w:ascii="Comic Sans MS" w:eastAsia="Calibri" w:hAnsi="Comic Sans MS" w:cs="Calibri"/>
          <w:b/>
          <w:sz w:val="20"/>
          <w:szCs w:val="20"/>
        </w:rPr>
        <w:t xml:space="preserve"> </w:t>
      </w:r>
      <w:r w:rsidRPr="000D63F3">
        <w:rPr>
          <w:rFonts w:ascii="Comic Sans MS" w:eastAsia="Calibri" w:hAnsi="Comic Sans MS" w:cs="Calibri"/>
          <w:sz w:val="20"/>
          <w:szCs w:val="20"/>
        </w:rPr>
        <w:t xml:space="preserve">and children </w:t>
      </w:r>
      <w:proofErr w:type="gramStart"/>
      <w:r w:rsidRPr="000D63F3">
        <w:rPr>
          <w:rFonts w:ascii="Comic Sans MS" w:eastAsia="Calibri" w:hAnsi="Comic Sans MS" w:cs="Calibri"/>
          <w:sz w:val="20"/>
          <w:szCs w:val="20"/>
        </w:rPr>
        <w:t>are expected</w:t>
      </w:r>
      <w:proofErr w:type="gramEnd"/>
      <w:r w:rsidRPr="000D63F3">
        <w:rPr>
          <w:rFonts w:ascii="Comic Sans MS" w:eastAsia="Calibri" w:hAnsi="Comic Sans MS" w:cs="Calibri"/>
          <w:sz w:val="20"/>
          <w:szCs w:val="20"/>
        </w:rPr>
        <w:t xml:space="preserve"> to arrive at school wearing their full St Charles PE kit on this day. </w:t>
      </w:r>
    </w:p>
    <w:p w14:paraId="5CD2A512" w14:textId="77777777" w:rsidR="001178A2" w:rsidRPr="001D59A6" w:rsidRDefault="001178A2">
      <w:pPr>
        <w:rPr>
          <w:rFonts w:ascii="Comic Sans MS" w:eastAsia="Comic Sans MS" w:hAnsi="Comic Sans MS" w:cs="Comic Sans MS"/>
          <w:sz w:val="20"/>
          <w:szCs w:val="20"/>
        </w:rPr>
      </w:pPr>
    </w:p>
    <w:p w14:paraId="181387CC" w14:textId="75B43430" w:rsidR="001178A2" w:rsidRPr="001D59A6" w:rsidRDefault="001D59A6" w:rsidP="003C1931">
      <w:pPr>
        <w:rPr>
          <w:rFonts w:ascii="Comic Sans MS" w:eastAsia="Comic Sans MS" w:hAnsi="Comic Sans MS"/>
          <w:b/>
          <w:sz w:val="20"/>
          <w:szCs w:val="20"/>
          <w:u w:val="single"/>
        </w:rPr>
      </w:pPr>
      <w:r>
        <w:rPr>
          <w:rFonts w:ascii="Comic Sans MS" w:eastAsia="Comic Sans MS" w:hAnsi="Comic Sans MS"/>
          <w:b/>
          <w:sz w:val="20"/>
          <w:szCs w:val="20"/>
          <w:u w:val="single"/>
        </w:rPr>
        <w:t>Music</w:t>
      </w:r>
    </w:p>
    <w:p w14:paraId="67E2086C" w14:textId="77777777" w:rsidR="001D59A6" w:rsidRDefault="001D59A6" w:rsidP="001D59A6">
      <w:pPr>
        <w:spacing w:after="240"/>
        <w:rPr>
          <w:rFonts w:ascii="Comic Sans MS" w:eastAsia="Comic Sans MS" w:hAnsi="Comic Sans MS" w:cs="Comic Sans MS"/>
          <w:sz w:val="20"/>
          <w:szCs w:val="20"/>
        </w:rPr>
      </w:pPr>
      <w:r>
        <w:rPr>
          <w:rFonts w:ascii="Comic Sans MS" w:eastAsia="Comic Sans MS" w:hAnsi="Comic Sans MS" w:cs="Comic Sans MS"/>
          <w:sz w:val="20"/>
          <w:szCs w:val="20"/>
        </w:rPr>
        <w:t xml:space="preserve">In “Pop Music 1: Arrangements + Improvisation (Ukulele)”, Year 5 students explore the world of popular music, focusing on arrangements and improvisation using the ukulele. This unit aligns with the curriculum's objective of nurturing composition and improvisation skills. </w:t>
      </w:r>
    </w:p>
    <w:p w14:paraId="4017C61F" w14:textId="725CA991" w:rsidR="001D59A6" w:rsidRPr="001D59A6" w:rsidRDefault="001D59A6" w:rsidP="001D59A6">
      <w:pPr>
        <w:pStyle w:val="ListParagraph"/>
        <w:numPr>
          <w:ilvl w:val="0"/>
          <w:numId w:val="13"/>
        </w:numPr>
        <w:spacing w:after="240"/>
        <w:rPr>
          <w:rFonts w:ascii="Comic Sans MS" w:eastAsia="Comic Sans MS" w:hAnsi="Comic Sans MS" w:cs="Comic Sans MS"/>
          <w:sz w:val="20"/>
          <w:szCs w:val="20"/>
        </w:rPr>
      </w:pPr>
      <w:r w:rsidRPr="001D59A6">
        <w:rPr>
          <w:rFonts w:ascii="Comic Sans MS" w:eastAsia="Comic Sans MS" w:hAnsi="Comic Sans MS" w:cs="Comic Sans MS"/>
          <w:sz w:val="20"/>
          <w:szCs w:val="20"/>
        </w:rPr>
        <w:lastRenderedPageBreak/>
        <w:t xml:space="preserve">Pupils begin creating their arrangements and experimenting with improvisation, gaining valuable experience that prepares them </w:t>
      </w:r>
      <w:proofErr w:type="gramStart"/>
      <w:r w:rsidRPr="001D59A6">
        <w:rPr>
          <w:rFonts w:ascii="Comic Sans MS" w:eastAsia="Comic Sans MS" w:hAnsi="Comic Sans MS" w:cs="Comic Sans MS"/>
          <w:sz w:val="20"/>
          <w:szCs w:val="20"/>
        </w:rPr>
        <w:t>for more intricate composition and performance tasks</w:t>
      </w:r>
      <w:proofErr w:type="gramEnd"/>
      <w:r w:rsidRPr="001D59A6">
        <w:rPr>
          <w:rFonts w:ascii="Comic Sans MS" w:eastAsia="Comic Sans MS" w:hAnsi="Comic Sans MS" w:cs="Comic Sans MS"/>
          <w:sz w:val="20"/>
          <w:szCs w:val="20"/>
        </w:rPr>
        <w:t xml:space="preserve"> in subsequent years. </w:t>
      </w:r>
    </w:p>
    <w:p w14:paraId="24A53E88" w14:textId="77777777" w:rsidR="001D59A6" w:rsidRPr="001D59A6" w:rsidRDefault="001D59A6" w:rsidP="001D59A6">
      <w:pPr>
        <w:pStyle w:val="ListParagraph"/>
        <w:numPr>
          <w:ilvl w:val="0"/>
          <w:numId w:val="13"/>
        </w:numPr>
        <w:spacing w:after="240"/>
        <w:rPr>
          <w:rFonts w:ascii="Comic Sans MS" w:eastAsia="Comic Sans MS" w:hAnsi="Comic Sans MS" w:cs="Comic Sans MS"/>
          <w:sz w:val="20"/>
          <w:szCs w:val="20"/>
        </w:rPr>
      </w:pPr>
      <w:r w:rsidRPr="001D59A6">
        <w:rPr>
          <w:rFonts w:ascii="Comic Sans MS" w:eastAsia="Comic Sans MS" w:hAnsi="Comic Sans MS" w:cs="Comic Sans MS"/>
          <w:sz w:val="20"/>
          <w:szCs w:val="20"/>
        </w:rPr>
        <w:t xml:space="preserve">They will be able to play a melody following staff notation written on </w:t>
      </w:r>
      <w:proofErr w:type="gramStart"/>
      <w:r w:rsidRPr="001D59A6">
        <w:rPr>
          <w:rFonts w:ascii="Comic Sans MS" w:eastAsia="Comic Sans MS" w:hAnsi="Comic Sans MS" w:cs="Comic Sans MS"/>
          <w:sz w:val="20"/>
          <w:szCs w:val="20"/>
        </w:rPr>
        <w:t>one stave</w:t>
      </w:r>
      <w:proofErr w:type="gramEnd"/>
      <w:r w:rsidRPr="001D59A6">
        <w:rPr>
          <w:rFonts w:ascii="Comic Sans MS" w:eastAsia="Comic Sans MS" w:hAnsi="Comic Sans MS" w:cs="Comic Sans MS"/>
          <w:sz w:val="20"/>
          <w:szCs w:val="20"/>
        </w:rPr>
        <w:t xml:space="preserve"> and using notes within an octave range (do–do). </w:t>
      </w:r>
    </w:p>
    <w:p w14:paraId="351BF02E" w14:textId="6B18774A" w:rsidR="001D59A6" w:rsidRPr="001D59A6" w:rsidRDefault="001D59A6" w:rsidP="001D59A6">
      <w:pPr>
        <w:pStyle w:val="ListParagraph"/>
        <w:numPr>
          <w:ilvl w:val="0"/>
          <w:numId w:val="13"/>
        </w:numPr>
        <w:spacing w:after="240"/>
        <w:rPr>
          <w:rFonts w:ascii="Comic Sans MS" w:eastAsia="Comic Sans MS" w:hAnsi="Comic Sans MS" w:cs="Comic Sans MS"/>
          <w:sz w:val="20"/>
          <w:szCs w:val="20"/>
        </w:rPr>
      </w:pPr>
      <w:r w:rsidRPr="001D59A6">
        <w:rPr>
          <w:rFonts w:ascii="Comic Sans MS" w:eastAsia="Comic Sans MS" w:hAnsi="Comic Sans MS" w:cs="Comic Sans MS"/>
          <w:sz w:val="20"/>
          <w:szCs w:val="20"/>
        </w:rPr>
        <w:t xml:space="preserve">They will begin to understand how triads </w:t>
      </w:r>
      <w:proofErr w:type="gramStart"/>
      <w:r w:rsidRPr="001D59A6">
        <w:rPr>
          <w:rFonts w:ascii="Comic Sans MS" w:eastAsia="Comic Sans MS" w:hAnsi="Comic Sans MS" w:cs="Comic Sans MS"/>
          <w:sz w:val="20"/>
          <w:szCs w:val="20"/>
        </w:rPr>
        <w:t>are formed</w:t>
      </w:r>
      <w:proofErr w:type="gramEnd"/>
      <w:r w:rsidRPr="001D59A6">
        <w:rPr>
          <w:rFonts w:ascii="Comic Sans MS" w:eastAsia="Comic Sans MS" w:hAnsi="Comic Sans MS" w:cs="Comic Sans MS"/>
          <w:sz w:val="20"/>
          <w:szCs w:val="20"/>
        </w:rPr>
        <w:t xml:space="preserve"> and play them on tuned percussion, melodic instruments or keyboards, and will perform simple, chordal accompaniments to familiar songs.</w:t>
      </w:r>
    </w:p>
    <w:p w14:paraId="03929B16" w14:textId="77777777" w:rsidR="003C1931" w:rsidRPr="000D63F3" w:rsidRDefault="003C1931" w:rsidP="003C1931">
      <w:pPr>
        <w:rPr>
          <w:rFonts w:ascii="Comic Sans MS" w:eastAsia="Comic Sans MS" w:hAnsi="Comic Sans MS"/>
        </w:rPr>
      </w:pPr>
    </w:p>
    <w:p w14:paraId="34EE9EE9" w14:textId="21FACAC1" w:rsidR="001D59A6" w:rsidRPr="001D59A6" w:rsidRDefault="001712C3" w:rsidP="001D59A6">
      <w:pPr>
        <w:ind w:right="-1054"/>
        <w:jc w:val="both"/>
        <w:rPr>
          <w:rFonts w:ascii="Comic Sans MS" w:eastAsia="Comic Sans MS" w:hAnsi="Comic Sans MS" w:cs="Comic Sans MS"/>
          <w:b/>
          <w:sz w:val="20"/>
          <w:szCs w:val="20"/>
          <w:u w:val="single"/>
        </w:rPr>
      </w:pPr>
      <w:r w:rsidRPr="000D63F3">
        <w:rPr>
          <w:rFonts w:ascii="Comic Sans MS" w:eastAsia="Comic Sans MS" w:hAnsi="Comic Sans MS" w:cs="Comic Sans MS"/>
          <w:b/>
          <w:sz w:val="20"/>
          <w:szCs w:val="20"/>
          <w:u w:val="single"/>
        </w:rPr>
        <w:t>Spanish</w:t>
      </w:r>
    </w:p>
    <w:p w14:paraId="415331AD" w14:textId="77777777" w:rsidR="001D59A6" w:rsidRDefault="001D59A6" w:rsidP="001D59A6">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will: </w:t>
      </w:r>
    </w:p>
    <w:p w14:paraId="2FA59C4E" w14:textId="77777777" w:rsidR="001D59A6" w:rsidRDefault="001D59A6" w:rsidP="001D59A6">
      <w:pPr>
        <w:numPr>
          <w:ilvl w:val="0"/>
          <w:numId w:val="12"/>
        </w:numPr>
        <w:rPr>
          <w:sz w:val="20"/>
          <w:szCs w:val="20"/>
        </w:rPr>
      </w:pPr>
      <w:r>
        <w:rPr>
          <w:rFonts w:ascii="Comic Sans MS" w:eastAsia="Comic Sans MS" w:hAnsi="Comic Sans MS" w:cs="Comic Sans MS"/>
          <w:sz w:val="20"/>
          <w:szCs w:val="20"/>
        </w:rPr>
        <w:t>Learn to classify animals in Spanish according to their characteristics (herbivore/carnivore, wild/domesticated)</w:t>
      </w:r>
    </w:p>
    <w:p w14:paraId="7F6A29BC" w14:textId="77777777" w:rsidR="001D59A6" w:rsidRDefault="001D59A6" w:rsidP="001D59A6">
      <w:pPr>
        <w:numPr>
          <w:ilvl w:val="0"/>
          <w:numId w:val="12"/>
        </w:numPr>
        <w:rPr>
          <w:sz w:val="20"/>
          <w:szCs w:val="20"/>
        </w:rPr>
      </w:pPr>
      <w:r>
        <w:rPr>
          <w:rFonts w:ascii="Comic Sans MS" w:eastAsia="Comic Sans MS" w:hAnsi="Comic Sans MS" w:cs="Comic Sans MS"/>
          <w:sz w:val="20"/>
          <w:szCs w:val="20"/>
        </w:rPr>
        <w:t xml:space="preserve">Develop descriptions </w:t>
      </w:r>
    </w:p>
    <w:p w14:paraId="26D0037D" w14:textId="77777777" w:rsidR="001D59A6" w:rsidRDefault="001D59A6" w:rsidP="001D59A6">
      <w:pPr>
        <w:numPr>
          <w:ilvl w:val="0"/>
          <w:numId w:val="12"/>
        </w:numPr>
        <w:rPr>
          <w:sz w:val="20"/>
          <w:szCs w:val="20"/>
        </w:rPr>
      </w:pPr>
      <w:r>
        <w:rPr>
          <w:rFonts w:ascii="Comic Sans MS" w:eastAsia="Comic Sans MS" w:hAnsi="Comic Sans MS" w:cs="Comic Sans MS"/>
          <w:sz w:val="20"/>
          <w:szCs w:val="20"/>
        </w:rPr>
        <w:t>Give opinions</w:t>
      </w:r>
    </w:p>
    <w:p w14:paraId="1522A55C" w14:textId="77777777" w:rsidR="001D59A6" w:rsidRDefault="001D59A6" w:rsidP="001D59A6">
      <w:pPr>
        <w:numPr>
          <w:ilvl w:val="0"/>
          <w:numId w:val="12"/>
        </w:numPr>
        <w:rPr>
          <w:sz w:val="20"/>
          <w:szCs w:val="20"/>
        </w:rPr>
      </w:pPr>
      <w:r>
        <w:rPr>
          <w:rFonts w:ascii="Comic Sans MS" w:eastAsia="Comic Sans MS" w:hAnsi="Comic Sans MS" w:cs="Comic Sans MS"/>
          <w:sz w:val="20"/>
          <w:szCs w:val="20"/>
        </w:rPr>
        <w:t xml:space="preserve">Say, read and write increasingly complex and accurate sentences </w:t>
      </w:r>
    </w:p>
    <w:p w14:paraId="6D2E70D1" w14:textId="77777777" w:rsidR="001D59A6" w:rsidRDefault="001D59A6" w:rsidP="001D59A6">
      <w:pPr>
        <w:numPr>
          <w:ilvl w:val="0"/>
          <w:numId w:val="12"/>
        </w:numPr>
        <w:rPr>
          <w:sz w:val="20"/>
          <w:szCs w:val="20"/>
        </w:rPr>
      </w:pPr>
      <w:r>
        <w:rPr>
          <w:rFonts w:ascii="Comic Sans MS" w:eastAsia="Comic Sans MS" w:hAnsi="Comic Sans MS" w:cs="Comic Sans MS"/>
          <w:sz w:val="20"/>
          <w:szCs w:val="20"/>
        </w:rPr>
        <w:t>Learn key grammar such as conjunctions, prepositions</w:t>
      </w:r>
    </w:p>
    <w:p w14:paraId="4E2C1C3C" w14:textId="77777777" w:rsidR="001178A2" w:rsidRPr="000D63F3" w:rsidRDefault="001178A2">
      <w:pPr>
        <w:rPr>
          <w:rFonts w:ascii="Comic Sans MS" w:eastAsia="Comic Sans MS" w:hAnsi="Comic Sans MS" w:cs="Comic Sans MS"/>
          <w:b/>
          <w:sz w:val="20"/>
          <w:szCs w:val="20"/>
          <w:u w:val="single"/>
        </w:rPr>
      </w:pPr>
    </w:p>
    <w:p w14:paraId="6B526877" w14:textId="1643CBEB" w:rsidR="005F7E81" w:rsidRPr="000D63F3" w:rsidRDefault="001712C3" w:rsidP="001712C3">
      <w:pPr>
        <w:rPr>
          <w:rFonts w:ascii="Comic Sans MS" w:eastAsia="Comic Sans MS" w:hAnsi="Comic Sans MS" w:cs="Comic Sans MS"/>
          <w:sz w:val="20"/>
          <w:szCs w:val="20"/>
        </w:rPr>
      </w:pPr>
      <w:r w:rsidRPr="000D63F3">
        <w:rPr>
          <w:rFonts w:ascii="Comic Sans MS" w:eastAsia="Comic Sans MS" w:hAnsi="Comic Sans MS" w:cs="Comic Sans MS"/>
          <w:b/>
          <w:sz w:val="20"/>
          <w:szCs w:val="20"/>
          <w:u w:val="single"/>
        </w:rPr>
        <w:t>PSHE</w:t>
      </w:r>
    </w:p>
    <w:p w14:paraId="1531B175" w14:textId="77777777" w:rsidR="005F7E81" w:rsidRPr="000D63F3" w:rsidRDefault="005F7E81" w:rsidP="005F7E81">
      <w:pPr>
        <w:ind w:right="-1054"/>
        <w:jc w:val="both"/>
        <w:rPr>
          <w:rFonts w:ascii="Comic Sans MS" w:eastAsia="Calibri" w:hAnsi="Comic Sans MS" w:cs="Calibri"/>
          <w:sz w:val="20"/>
          <w:szCs w:val="20"/>
        </w:rPr>
      </w:pPr>
      <w:r w:rsidRPr="000D63F3">
        <w:rPr>
          <w:rFonts w:ascii="Comic Sans MS" w:eastAsia="Calibri" w:hAnsi="Comic Sans MS" w:cs="Calibri"/>
          <w:sz w:val="20"/>
          <w:szCs w:val="20"/>
        </w:rPr>
        <w:t xml:space="preserve">Children will explore the topics </w:t>
      </w:r>
      <w:proofErr w:type="gramStart"/>
      <w:r w:rsidRPr="000D63F3">
        <w:rPr>
          <w:rFonts w:ascii="Comic Sans MS" w:eastAsia="Calibri" w:hAnsi="Comic Sans MS" w:cs="Calibri"/>
          <w:sz w:val="20"/>
          <w:szCs w:val="20"/>
        </w:rPr>
        <w:t>of</w:t>
      </w:r>
      <w:proofErr w:type="gramEnd"/>
      <w:r w:rsidRPr="000D63F3">
        <w:rPr>
          <w:rFonts w:ascii="Comic Sans MS" w:eastAsia="Calibri" w:hAnsi="Comic Sans MS" w:cs="Calibri"/>
          <w:sz w:val="20"/>
          <w:szCs w:val="20"/>
        </w:rPr>
        <w:t>:</w:t>
      </w:r>
    </w:p>
    <w:p w14:paraId="4A5A705A" w14:textId="6E54BB5F" w:rsidR="005F7E81" w:rsidRPr="000D63F3" w:rsidRDefault="005F7E81" w:rsidP="005F7E81">
      <w:pPr>
        <w:pStyle w:val="ListParagraph"/>
        <w:numPr>
          <w:ilvl w:val="0"/>
          <w:numId w:val="2"/>
        </w:numPr>
        <w:ind w:right="-1054"/>
        <w:jc w:val="both"/>
        <w:rPr>
          <w:rFonts w:ascii="Comic Sans MS" w:eastAsia="Calibri" w:hAnsi="Comic Sans MS" w:cs="Calibri"/>
          <w:sz w:val="20"/>
          <w:szCs w:val="20"/>
        </w:rPr>
      </w:pPr>
      <w:r w:rsidRPr="000D63F3">
        <w:rPr>
          <w:rFonts w:ascii="Comic Sans MS" w:eastAsia="Calibri" w:hAnsi="Comic Sans MS" w:cs="Calibri"/>
          <w:color w:val="000000"/>
          <w:sz w:val="20"/>
          <w:szCs w:val="20"/>
        </w:rPr>
        <w:t xml:space="preserve">Life cycles </w:t>
      </w:r>
    </w:p>
    <w:p w14:paraId="43A50B7F" w14:textId="5093C530" w:rsidR="005F7E81" w:rsidRPr="000D63F3" w:rsidRDefault="005F7E81" w:rsidP="005F7E81">
      <w:pPr>
        <w:pStyle w:val="ListParagraph"/>
        <w:numPr>
          <w:ilvl w:val="0"/>
          <w:numId w:val="2"/>
        </w:numPr>
        <w:ind w:right="-1054"/>
        <w:jc w:val="both"/>
        <w:rPr>
          <w:rFonts w:ascii="Comic Sans MS" w:eastAsia="Calibri" w:hAnsi="Comic Sans MS" w:cs="Calibri"/>
          <w:sz w:val="20"/>
          <w:szCs w:val="20"/>
        </w:rPr>
      </w:pPr>
      <w:r w:rsidRPr="000D63F3">
        <w:rPr>
          <w:rFonts w:ascii="Comic Sans MS" w:eastAsia="Calibri" w:hAnsi="Comic Sans MS" w:cs="Calibri"/>
          <w:color w:val="000000"/>
          <w:sz w:val="20"/>
          <w:szCs w:val="20"/>
        </w:rPr>
        <w:t>Keeping safe</w:t>
      </w:r>
    </w:p>
    <w:p w14:paraId="5000AC76" w14:textId="2DC1848B" w:rsidR="005F7E81" w:rsidRPr="000D63F3" w:rsidRDefault="005F7E81" w:rsidP="005F7E81">
      <w:pPr>
        <w:pStyle w:val="ListParagraph"/>
        <w:numPr>
          <w:ilvl w:val="0"/>
          <w:numId w:val="2"/>
        </w:numPr>
        <w:ind w:right="-1054"/>
        <w:jc w:val="both"/>
        <w:rPr>
          <w:rFonts w:ascii="Comic Sans MS" w:eastAsia="Calibri" w:hAnsi="Comic Sans MS" w:cs="Calibri"/>
          <w:sz w:val="20"/>
          <w:szCs w:val="20"/>
        </w:rPr>
      </w:pPr>
      <w:r w:rsidRPr="000D63F3">
        <w:rPr>
          <w:rFonts w:ascii="Comic Sans MS" w:eastAsia="Calibri" w:hAnsi="Comic Sans MS" w:cs="Calibri"/>
          <w:color w:val="000000"/>
          <w:sz w:val="20"/>
          <w:szCs w:val="20"/>
        </w:rPr>
        <w:t>Democracy</w:t>
      </w:r>
    </w:p>
    <w:p w14:paraId="4F494BEC" w14:textId="77777777" w:rsidR="001178A2" w:rsidRPr="000D63F3" w:rsidRDefault="001178A2">
      <w:pPr>
        <w:jc w:val="both"/>
        <w:rPr>
          <w:rFonts w:ascii="Comic Sans MS" w:eastAsia="Comic Sans MS" w:hAnsi="Comic Sans MS" w:cs="Comic Sans MS"/>
          <w:sz w:val="20"/>
          <w:szCs w:val="20"/>
          <w:highlight w:val="yellow"/>
        </w:rPr>
      </w:pPr>
    </w:p>
    <w:p w14:paraId="141767B1" w14:textId="77777777" w:rsidR="00707F92" w:rsidRPr="000D63F3" w:rsidRDefault="00707F92" w:rsidP="00707F92">
      <w:pPr>
        <w:pStyle w:val="NoSpacing"/>
        <w:rPr>
          <w:rFonts w:ascii="Comic Sans MS" w:eastAsia="Calibri" w:hAnsi="Comic Sans MS"/>
          <w:b/>
          <w:bCs/>
          <w:sz w:val="20"/>
          <w:szCs w:val="20"/>
          <w:u w:val="single"/>
        </w:rPr>
      </w:pPr>
      <w:r w:rsidRPr="000D63F3">
        <w:rPr>
          <w:rFonts w:ascii="Comic Sans MS" w:eastAsia="Calibri" w:hAnsi="Comic Sans MS"/>
          <w:b/>
          <w:bCs/>
          <w:sz w:val="20"/>
          <w:szCs w:val="20"/>
          <w:u w:val="single"/>
        </w:rPr>
        <w:t>Homework</w:t>
      </w:r>
    </w:p>
    <w:p w14:paraId="60F1B4F6" w14:textId="77777777"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As a reminder, homework will generally be as follows:</w:t>
      </w:r>
    </w:p>
    <w:p w14:paraId="33B81C08" w14:textId="77777777"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 xml:space="preserve">Monday  </w:t>
      </w:r>
      <w:r w:rsidRPr="000D63F3">
        <w:rPr>
          <w:rFonts w:ascii="Comic Sans MS" w:eastAsia="Calibri" w:hAnsi="Comic Sans MS"/>
          <w:sz w:val="20"/>
          <w:szCs w:val="20"/>
        </w:rPr>
        <w:tab/>
      </w:r>
      <w:r w:rsidRPr="000D63F3">
        <w:rPr>
          <w:rFonts w:ascii="Comic Sans MS" w:eastAsia="Calibri" w:hAnsi="Comic Sans MS"/>
          <w:sz w:val="20"/>
          <w:szCs w:val="20"/>
        </w:rPr>
        <w:tab/>
        <w:t>Spellings (to be handed in on Friday)</w:t>
      </w:r>
    </w:p>
    <w:p w14:paraId="39183081" w14:textId="77777777"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 xml:space="preserve">Tuesday </w:t>
      </w:r>
      <w:r w:rsidRPr="000D63F3">
        <w:rPr>
          <w:rFonts w:ascii="Comic Sans MS" w:eastAsia="Calibri" w:hAnsi="Comic Sans MS"/>
          <w:sz w:val="20"/>
          <w:szCs w:val="20"/>
        </w:rPr>
        <w:tab/>
      </w:r>
      <w:r w:rsidRPr="000D63F3">
        <w:rPr>
          <w:rFonts w:ascii="Comic Sans MS" w:eastAsia="Calibri" w:hAnsi="Comic Sans MS"/>
          <w:sz w:val="20"/>
          <w:szCs w:val="20"/>
        </w:rPr>
        <w:tab/>
        <w:t>Maths (to be handed in by Thursday)</w:t>
      </w:r>
    </w:p>
    <w:p w14:paraId="70099748" w14:textId="41F2ACD8"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 xml:space="preserve">Friday </w:t>
      </w:r>
      <w:r w:rsidRPr="000D63F3">
        <w:rPr>
          <w:rFonts w:ascii="Comic Sans MS" w:eastAsia="Calibri" w:hAnsi="Comic Sans MS"/>
          <w:sz w:val="20"/>
          <w:szCs w:val="20"/>
        </w:rPr>
        <w:tab/>
      </w:r>
      <w:r w:rsidRPr="000D63F3">
        <w:rPr>
          <w:rFonts w:ascii="Comic Sans MS" w:eastAsia="Calibri" w:hAnsi="Comic Sans MS"/>
          <w:sz w:val="20"/>
          <w:szCs w:val="20"/>
        </w:rPr>
        <w:tab/>
        <w:t xml:space="preserve">           English + any Topic work (to complete over the weekend)</w:t>
      </w:r>
    </w:p>
    <w:p w14:paraId="3AFD9DDE" w14:textId="77777777" w:rsidR="00707F92" w:rsidRPr="000D63F3" w:rsidRDefault="00707F92" w:rsidP="00707F92">
      <w:pPr>
        <w:pStyle w:val="NoSpacing"/>
        <w:rPr>
          <w:rFonts w:ascii="Comic Sans MS" w:eastAsia="Calibri" w:hAnsi="Comic Sans MS"/>
          <w:sz w:val="20"/>
          <w:szCs w:val="20"/>
        </w:rPr>
      </w:pPr>
    </w:p>
    <w:p w14:paraId="2E9E191A" w14:textId="63E3A486" w:rsidR="00707F92" w:rsidRPr="000D63F3" w:rsidRDefault="00191628" w:rsidP="00191628">
      <w:pPr>
        <w:pStyle w:val="NoSpacing"/>
        <w:rPr>
          <w:rFonts w:ascii="Comic Sans MS" w:eastAsia="Calibri" w:hAnsi="Comic Sans MS"/>
          <w:sz w:val="20"/>
          <w:szCs w:val="20"/>
        </w:rPr>
      </w:pPr>
      <w:r>
        <w:rPr>
          <w:rFonts w:ascii="Comic Sans MS" w:eastAsia="Calibri" w:hAnsi="Comic Sans MS"/>
          <w:sz w:val="20"/>
          <w:szCs w:val="20"/>
        </w:rPr>
        <w:t xml:space="preserve">It </w:t>
      </w:r>
      <w:proofErr w:type="gramStart"/>
      <w:r>
        <w:rPr>
          <w:rFonts w:ascii="Comic Sans MS" w:eastAsia="Calibri" w:hAnsi="Comic Sans MS"/>
          <w:sz w:val="20"/>
          <w:szCs w:val="20"/>
        </w:rPr>
        <w:t>will be explained</w:t>
      </w:r>
      <w:proofErr w:type="gramEnd"/>
      <w:r>
        <w:rPr>
          <w:rFonts w:ascii="Comic Sans MS" w:eastAsia="Calibri" w:hAnsi="Comic Sans MS"/>
          <w:sz w:val="20"/>
          <w:szCs w:val="20"/>
        </w:rPr>
        <w:t xml:space="preserve"> to your child</w:t>
      </w:r>
      <w:r w:rsidR="00707F92" w:rsidRPr="000D63F3">
        <w:rPr>
          <w:rFonts w:ascii="Comic Sans MS" w:eastAsia="Calibri" w:hAnsi="Comic Sans MS"/>
          <w:sz w:val="20"/>
          <w:szCs w:val="20"/>
        </w:rPr>
        <w:t xml:space="preserve"> how to access their homework. In addition to set homework, children </w:t>
      </w:r>
      <w:proofErr w:type="gramStart"/>
      <w:r w:rsidR="00707F92" w:rsidRPr="000D63F3">
        <w:rPr>
          <w:rFonts w:ascii="Comic Sans MS" w:eastAsia="Calibri" w:hAnsi="Comic Sans MS"/>
          <w:sz w:val="20"/>
          <w:szCs w:val="20"/>
        </w:rPr>
        <w:t>will be asked</w:t>
      </w:r>
      <w:proofErr w:type="gramEnd"/>
      <w:r w:rsidR="00707F92" w:rsidRPr="000D63F3">
        <w:rPr>
          <w:rFonts w:ascii="Comic Sans MS" w:eastAsia="Calibri" w:hAnsi="Comic Sans MS"/>
          <w:sz w:val="20"/>
          <w:szCs w:val="20"/>
        </w:rPr>
        <w:t xml:space="preserve"> to complete any unfinished class work at home. </w:t>
      </w:r>
    </w:p>
    <w:p w14:paraId="0235D0EB" w14:textId="77777777" w:rsidR="00707F92" w:rsidRPr="000D63F3" w:rsidRDefault="00707F92" w:rsidP="00707F92">
      <w:pPr>
        <w:pStyle w:val="NoSpacing"/>
        <w:rPr>
          <w:rFonts w:ascii="Comic Sans MS" w:eastAsia="Calibri" w:hAnsi="Comic Sans MS"/>
          <w:sz w:val="20"/>
          <w:szCs w:val="20"/>
        </w:rPr>
      </w:pPr>
    </w:p>
    <w:p w14:paraId="659C6C02" w14:textId="77777777" w:rsidR="00707F92" w:rsidRPr="000D63F3" w:rsidRDefault="00707F92" w:rsidP="00707F92">
      <w:pPr>
        <w:pStyle w:val="NoSpacing"/>
        <w:rPr>
          <w:rFonts w:ascii="Comic Sans MS" w:eastAsia="Calibri" w:hAnsi="Comic Sans MS"/>
          <w:b/>
          <w:bCs/>
          <w:sz w:val="20"/>
          <w:szCs w:val="20"/>
          <w:u w:val="single"/>
        </w:rPr>
      </w:pPr>
      <w:r w:rsidRPr="000D63F3">
        <w:rPr>
          <w:rFonts w:ascii="Comic Sans MS" w:eastAsia="Calibri" w:hAnsi="Comic Sans MS"/>
          <w:b/>
          <w:bCs/>
          <w:sz w:val="20"/>
          <w:szCs w:val="20"/>
          <w:u w:val="single"/>
        </w:rPr>
        <w:t>Stationary</w:t>
      </w:r>
    </w:p>
    <w:p w14:paraId="3CE8821D" w14:textId="77777777"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 xml:space="preserve">Where possible, please ensure your child has their own pencil case </w:t>
      </w:r>
      <w:proofErr w:type="gramStart"/>
      <w:r w:rsidRPr="000D63F3">
        <w:rPr>
          <w:rFonts w:ascii="Comic Sans MS" w:eastAsia="Calibri" w:hAnsi="Comic Sans MS"/>
          <w:sz w:val="20"/>
          <w:szCs w:val="20"/>
        </w:rPr>
        <w:t>containing:</w:t>
      </w:r>
      <w:proofErr w:type="gramEnd"/>
      <w:r w:rsidRPr="000D63F3">
        <w:rPr>
          <w:rFonts w:ascii="Comic Sans MS" w:eastAsia="Calibri" w:hAnsi="Comic Sans MS"/>
          <w:sz w:val="20"/>
          <w:szCs w:val="20"/>
        </w:rPr>
        <w:t xml:space="preserve"> pencils, a rubber, a sharpener, coloured pencils, a ruler and a glue stick. Children should also bring a clearly labelled water bottle to school each day.</w:t>
      </w:r>
    </w:p>
    <w:p w14:paraId="3ED466E8" w14:textId="77777777" w:rsidR="00707F92" w:rsidRPr="000D63F3" w:rsidRDefault="00707F92" w:rsidP="00707F92">
      <w:pPr>
        <w:pStyle w:val="NoSpacing"/>
        <w:rPr>
          <w:rFonts w:ascii="Comic Sans MS" w:eastAsia="Calibri" w:hAnsi="Comic Sans MS"/>
          <w:sz w:val="20"/>
          <w:szCs w:val="20"/>
        </w:rPr>
      </w:pPr>
    </w:p>
    <w:p w14:paraId="757C99FC" w14:textId="2DBD0A06" w:rsidR="00707F92"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 xml:space="preserve">If you have any questions or concerns, please </w:t>
      </w:r>
      <w:r w:rsidR="001D59A6">
        <w:rPr>
          <w:rFonts w:ascii="Comic Sans MS" w:eastAsia="Calibri" w:hAnsi="Comic Sans MS"/>
          <w:sz w:val="20"/>
          <w:szCs w:val="20"/>
        </w:rPr>
        <w:t xml:space="preserve">do not hesitate to </w:t>
      </w:r>
      <w:r w:rsidRPr="000D63F3">
        <w:rPr>
          <w:rFonts w:ascii="Comic Sans MS" w:eastAsia="Calibri" w:hAnsi="Comic Sans MS"/>
          <w:sz w:val="20"/>
          <w:szCs w:val="20"/>
        </w:rPr>
        <w:t>contact me directly via the class email address (</w:t>
      </w:r>
      <w:hyperlink r:id="rId7" w:history="1">
        <w:r w:rsidR="00191628" w:rsidRPr="005214DE">
          <w:rPr>
            <w:rStyle w:val="Hyperlink"/>
            <w:rFonts w:ascii="Comic Sans MS" w:eastAsia="Calibri" w:hAnsi="Comic Sans MS"/>
            <w:sz w:val="20"/>
            <w:szCs w:val="20"/>
          </w:rPr>
          <w:t>5M@st-charles.rbkc.sch.uk</w:t>
        </w:r>
      </w:hyperlink>
      <w:r w:rsidRPr="000D63F3">
        <w:rPr>
          <w:rFonts w:ascii="Comic Sans MS" w:eastAsia="Calibri" w:hAnsi="Comic Sans MS"/>
          <w:sz w:val="20"/>
          <w:szCs w:val="20"/>
        </w:rPr>
        <w:t xml:space="preserve">). Alternatively, please request a call back by contacting the office. </w:t>
      </w:r>
    </w:p>
    <w:p w14:paraId="2F9A8B78" w14:textId="77777777" w:rsidR="001D59A6" w:rsidRPr="000D63F3" w:rsidRDefault="001D59A6" w:rsidP="00707F92">
      <w:pPr>
        <w:pStyle w:val="NoSpacing"/>
        <w:rPr>
          <w:rFonts w:ascii="Comic Sans MS" w:eastAsia="Calibri" w:hAnsi="Comic Sans MS"/>
          <w:sz w:val="20"/>
          <w:szCs w:val="20"/>
        </w:rPr>
      </w:pPr>
    </w:p>
    <w:p w14:paraId="482C523B" w14:textId="5405EA21" w:rsidR="00707F92" w:rsidRPr="000D63F3" w:rsidRDefault="001D59A6" w:rsidP="00707F92">
      <w:pPr>
        <w:pStyle w:val="NoSpacing"/>
        <w:rPr>
          <w:rFonts w:ascii="Comic Sans MS" w:eastAsia="Calibri" w:hAnsi="Comic Sans MS"/>
          <w:sz w:val="20"/>
          <w:szCs w:val="20"/>
        </w:rPr>
      </w:pPr>
      <w:r>
        <w:rPr>
          <w:rFonts w:ascii="Comic Sans MS" w:eastAsia="Calibri" w:hAnsi="Comic Sans MS"/>
          <w:sz w:val="20"/>
          <w:szCs w:val="20"/>
        </w:rPr>
        <w:t>As always, thank you for your ongoing support.</w:t>
      </w:r>
    </w:p>
    <w:p w14:paraId="675B7AAC" w14:textId="77777777"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Best Wishes,</w:t>
      </w:r>
    </w:p>
    <w:p w14:paraId="3B7DFF23" w14:textId="414E3AAD"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 xml:space="preserve">Miss </w:t>
      </w:r>
      <w:r w:rsidR="00191628">
        <w:rPr>
          <w:rFonts w:ascii="Comic Sans MS" w:eastAsia="Calibri" w:hAnsi="Comic Sans MS"/>
          <w:sz w:val="20"/>
          <w:szCs w:val="20"/>
        </w:rPr>
        <w:t>Mannion</w:t>
      </w:r>
    </w:p>
    <w:p w14:paraId="6BB1B5B5" w14:textId="07A23C2A" w:rsidR="00707F92" w:rsidRPr="000D63F3" w:rsidRDefault="00707F92" w:rsidP="00707F92">
      <w:pPr>
        <w:pStyle w:val="NoSpacing"/>
        <w:rPr>
          <w:rFonts w:ascii="Comic Sans MS" w:eastAsia="Calibri" w:hAnsi="Comic Sans MS"/>
          <w:sz w:val="20"/>
          <w:szCs w:val="20"/>
        </w:rPr>
      </w:pPr>
      <w:r w:rsidRPr="000D63F3">
        <w:rPr>
          <w:rFonts w:ascii="Comic Sans MS" w:eastAsia="Calibri" w:hAnsi="Comic Sans MS"/>
          <w:sz w:val="20"/>
          <w:szCs w:val="20"/>
        </w:rPr>
        <w:t>5</w:t>
      </w:r>
      <w:r w:rsidR="00191628">
        <w:rPr>
          <w:rFonts w:ascii="Comic Sans MS" w:eastAsia="Calibri" w:hAnsi="Comic Sans MS"/>
          <w:sz w:val="20"/>
          <w:szCs w:val="20"/>
        </w:rPr>
        <w:t>M</w:t>
      </w:r>
      <w:r w:rsidRPr="000D63F3">
        <w:rPr>
          <w:rFonts w:ascii="Comic Sans MS" w:eastAsia="Calibri" w:hAnsi="Comic Sans MS"/>
          <w:sz w:val="20"/>
          <w:szCs w:val="20"/>
        </w:rPr>
        <w:t xml:space="preserve"> Class Teacher                                                             </w:t>
      </w:r>
    </w:p>
    <w:p w14:paraId="331CEC22" w14:textId="77777777" w:rsidR="001178A2" w:rsidRPr="000D63F3" w:rsidRDefault="001178A2" w:rsidP="00707F92">
      <w:pPr>
        <w:pStyle w:val="NoSpacing"/>
        <w:rPr>
          <w:rFonts w:ascii="Comic Sans MS" w:eastAsia="Comic Sans MS" w:hAnsi="Comic Sans MS" w:cs="Comic Sans MS"/>
          <w:color w:val="000000"/>
          <w:sz w:val="21"/>
          <w:szCs w:val="21"/>
          <w:highlight w:val="green"/>
        </w:rPr>
      </w:pPr>
    </w:p>
    <w:p w14:paraId="779BA8B8" w14:textId="77777777" w:rsidR="001178A2" w:rsidRPr="000D63F3" w:rsidRDefault="001178A2" w:rsidP="00707F92">
      <w:pPr>
        <w:pStyle w:val="NoSpacing"/>
        <w:rPr>
          <w:rFonts w:ascii="Comic Sans MS" w:eastAsia="Comic Sans MS" w:hAnsi="Comic Sans MS" w:cs="Comic Sans MS"/>
        </w:rPr>
      </w:pPr>
    </w:p>
    <w:sectPr w:rsidR="001178A2" w:rsidRPr="000D63F3">
      <w:pgSz w:w="11906" w:h="16838"/>
      <w:pgMar w:top="720"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Std">
    <w:altName w:val="Courier New"/>
    <w:charset w:val="00"/>
    <w:family w:val="auto"/>
    <w:pitch w:val="variable"/>
    <w:sig w:usb0="8000008B" w:usb1="100060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731"/>
    <w:multiLevelType w:val="multilevel"/>
    <w:tmpl w:val="C3EA877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24953267"/>
    <w:multiLevelType w:val="hybridMultilevel"/>
    <w:tmpl w:val="CA5470F2"/>
    <w:lvl w:ilvl="0" w:tplc="49024308">
      <w:start w:val="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D58B8"/>
    <w:multiLevelType w:val="multilevel"/>
    <w:tmpl w:val="C00C0B2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A83202"/>
    <w:multiLevelType w:val="hybridMultilevel"/>
    <w:tmpl w:val="CDF23D7E"/>
    <w:lvl w:ilvl="0" w:tplc="2E108838">
      <w:numFmt w:val="bullet"/>
      <w:lvlText w:val="-"/>
      <w:lvlJc w:val="left"/>
      <w:pPr>
        <w:ind w:left="1080" w:hanging="360"/>
      </w:pPr>
      <w:rPr>
        <w:rFonts w:ascii="Comic Sans MS" w:eastAsia="Comic Sans MS"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315B54"/>
    <w:multiLevelType w:val="hybridMultilevel"/>
    <w:tmpl w:val="DA8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D58EA"/>
    <w:multiLevelType w:val="hybridMultilevel"/>
    <w:tmpl w:val="DA86EA00"/>
    <w:lvl w:ilvl="0" w:tplc="49024308">
      <w:start w:val="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63A5F"/>
    <w:multiLevelType w:val="hybridMultilevel"/>
    <w:tmpl w:val="2918DE7C"/>
    <w:lvl w:ilvl="0" w:tplc="49024308">
      <w:start w:val="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4335B"/>
    <w:multiLevelType w:val="hybridMultilevel"/>
    <w:tmpl w:val="F4DA04EE"/>
    <w:lvl w:ilvl="0" w:tplc="49024308">
      <w:start w:val="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25666"/>
    <w:multiLevelType w:val="hybridMultilevel"/>
    <w:tmpl w:val="AF3C0FE4"/>
    <w:lvl w:ilvl="0" w:tplc="49024308">
      <w:start w:val="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D3F65"/>
    <w:multiLevelType w:val="multilevel"/>
    <w:tmpl w:val="9C5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02789"/>
    <w:multiLevelType w:val="hybridMultilevel"/>
    <w:tmpl w:val="FB0A71AA"/>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7640489C"/>
    <w:multiLevelType w:val="multilevel"/>
    <w:tmpl w:val="92E85F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F97103D"/>
    <w:multiLevelType w:val="hybridMultilevel"/>
    <w:tmpl w:val="5604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7"/>
  </w:num>
  <w:num w:numId="6">
    <w:abstractNumId w:val="1"/>
  </w:num>
  <w:num w:numId="7">
    <w:abstractNumId w:val="12"/>
  </w:num>
  <w:num w:numId="8">
    <w:abstractNumId w:val="3"/>
  </w:num>
  <w:num w:numId="9">
    <w:abstractNumId w:val="10"/>
  </w:num>
  <w:num w:numId="10">
    <w:abstractNumId w:val="6"/>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A2"/>
    <w:rsid w:val="000B46FD"/>
    <w:rsid w:val="000D63F3"/>
    <w:rsid w:val="001178A2"/>
    <w:rsid w:val="00150C9A"/>
    <w:rsid w:val="00154B91"/>
    <w:rsid w:val="001712C3"/>
    <w:rsid w:val="00191628"/>
    <w:rsid w:val="001D59A6"/>
    <w:rsid w:val="001E60B5"/>
    <w:rsid w:val="00222359"/>
    <w:rsid w:val="002710CA"/>
    <w:rsid w:val="0038624A"/>
    <w:rsid w:val="003C1931"/>
    <w:rsid w:val="00442901"/>
    <w:rsid w:val="004E2BD6"/>
    <w:rsid w:val="005F7E81"/>
    <w:rsid w:val="006F30CC"/>
    <w:rsid w:val="00707F92"/>
    <w:rsid w:val="007D4137"/>
    <w:rsid w:val="007F1957"/>
    <w:rsid w:val="007F46AC"/>
    <w:rsid w:val="00812431"/>
    <w:rsid w:val="00896808"/>
    <w:rsid w:val="00AE31F9"/>
    <w:rsid w:val="00BC1DF0"/>
    <w:rsid w:val="00C563CE"/>
    <w:rsid w:val="00E32163"/>
    <w:rsid w:val="00E9639D"/>
    <w:rsid w:val="00F5088F"/>
    <w:rsid w:val="00FE13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BA7"/>
  <w15:docId w15:val="{3CA25817-4F9A-4D07-8194-227163B0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7D8"/>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22D5C"/>
    <w:pPr>
      <w:keepNext/>
      <w:jc w:val="center"/>
      <w:outlineLvl w:val="2"/>
    </w:pPr>
    <w:rPr>
      <w:rFonts w:ascii="Arial" w:hAnsi="Arial" w:cs="Arial"/>
      <w:i/>
      <w:iCs/>
      <w:color w:val="000000"/>
      <w:spacing w:val="-6"/>
      <w:sz w:val="16"/>
      <w:szCs w:val="16"/>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Contemporary">
    <w:name w:val="Table Contemporary"/>
    <w:basedOn w:val="TableNormal"/>
    <w:rsid w:val="00186A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diumGrid21">
    <w:name w:val="Medium Grid 21"/>
    <w:uiPriority w:val="1"/>
    <w:qFormat/>
    <w:rsid w:val="00EB1B18"/>
    <w:rPr>
      <w:rFonts w:ascii="Calibri" w:eastAsia="Calibri" w:hAnsi="Calibri"/>
      <w:sz w:val="22"/>
      <w:szCs w:val="22"/>
      <w:lang w:eastAsia="en-US"/>
    </w:rPr>
  </w:style>
  <w:style w:type="paragraph" w:styleId="BalloonText">
    <w:name w:val="Balloon Text"/>
    <w:basedOn w:val="Normal"/>
    <w:semiHidden/>
    <w:rsid w:val="00337A08"/>
    <w:rPr>
      <w:rFonts w:ascii="Tahoma" w:hAnsi="Tahoma" w:cs="Tahoma"/>
      <w:sz w:val="16"/>
      <w:szCs w:val="16"/>
    </w:rPr>
  </w:style>
  <w:style w:type="character" w:customStyle="1" w:styleId="Heading3Char">
    <w:name w:val="Heading 3 Char"/>
    <w:link w:val="Heading3"/>
    <w:rsid w:val="00922D5C"/>
    <w:rPr>
      <w:rFonts w:ascii="Arial" w:hAnsi="Arial" w:cs="Arial"/>
      <w:i/>
      <w:iCs/>
      <w:color w:val="000000"/>
      <w:spacing w:val="-6"/>
      <w:sz w:val="16"/>
      <w:szCs w:val="16"/>
      <w:lang w:eastAsia="en-US"/>
    </w:rPr>
  </w:style>
  <w:style w:type="paragraph" w:styleId="Caption">
    <w:name w:val="caption"/>
    <w:basedOn w:val="Normal"/>
    <w:next w:val="Normal"/>
    <w:qFormat/>
    <w:rsid w:val="00922D5C"/>
    <w:pPr>
      <w:shd w:val="clear" w:color="auto" w:fill="FFFFFF"/>
      <w:spacing w:before="163"/>
      <w:ind w:left="180" w:right="240"/>
      <w:jc w:val="center"/>
    </w:pPr>
    <w:rPr>
      <w:rFonts w:ascii="Arial" w:hAnsi="Arial" w:cs="Arial"/>
      <w:b/>
      <w:bCs/>
      <w:color w:val="000000"/>
      <w:w w:val="79"/>
      <w:lang w:eastAsia="en-US"/>
    </w:rPr>
  </w:style>
  <w:style w:type="paragraph" w:styleId="NormalWeb">
    <w:name w:val="Normal (Web)"/>
    <w:basedOn w:val="Normal"/>
    <w:uiPriority w:val="99"/>
    <w:rsid w:val="002B72B1"/>
    <w:pPr>
      <w:spacing w:before="100" w:beforeAutospacing="1" w:after="100" w:afterAutospacing="1"/>
    </w:pPr>
  </w:style>
  <w:style w:type="character" w:customStyle="1" w:styleId="Heading1Char">
    <w:name w:val="Heading 1 Char"/>
    <w:link w:val="Heading1"/>
    <w:uiPriority w:val="9"/>
    <w:rsid w:val="000607D8"/>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pPr>
      <w:jc w:val="center"/>
    </w:pPr>
    <w:rPr>
      <w:rFonts w:ascii="Comic Sans MS" w:eastAsia="Comic Sans MS" w:hAnsi="Comic Sans MS" w:cs="Comic Sans MS"/>
      <w:sz w:val="28"/>
      <w:szCs w:val="28"/>
    </w:rPr>
  </w:style>
  <w:style w:type="character" w:customStyle="1" w:styleId="SubtitleChar">
    <w:name w:val="Subtitle Char"/>
    <w:link w:val="Subtitle"/>
    <w:uiPriority w:val="11"/>
    <w:rsid w:val="000607D8"/>
    <w:rPr>
      <w:rFonts w:ascii="Comic Sans MS" w:hAnsi="Comic Sans MS"/>
      <w:sz w:val="28"/>
      <w:szCs w:val="24"/>
      <w:lang w:val="en-AU" w:eastAsia="en-US"/>
    </w:rPr>
  </w:style>
  <w:style w:type="paragraph" w:styleId="BodyText">
    <w:name w:val="Body Text"/>
    <w:basedOn w:val="Normal"/>
    <w:link w:val="BodyTextChar"/>
    <w:rsid w:val="000607D8"/>
    <w:rPr>
      <w:rFonts w:ascii="Comic Sans MS" w:hAnsi="Comic Sans MS"/>
      <w:sz w:val="20"/>
      <w:lang w:val="en-AU" w:eastAsia="en-US"/>
    </w:rPr>
  </w:style>
  <w:style w:type="character" w:customStyle="1" w:styleId="BodyTextChar">
    <w:name w:val="Body Text Char"/>
    <w:link w:val="BodyText"/>
    <w:rsid w:val="000607D8"/>
    <w:rPr>
      <w:rFonts w:ascii="Comic Sans MS" w:hAnsi="Comic Sans MS"/>
      <w:szCs w:val="24"/>
      <w:lang w:val="en-AU" w:eastAsia="en-US"/>
    </w:rPr>
  </w:style>
  <w:style w:type="paragraph" w:customStyle="1" w:styleId="Default">
    <w:name w:val="Default"/>
    <w:rsid w:val="00EC279B"/>
    <w:pPr>
      <w:autoSpaceDE w:val="0"/>
      <w:autoSpaceDN w:val="0"/>
      <w:adjustRightInd w:val="0"/>
    </w:pPr>
    <w:rPr>
      <w:rFonts w:ascii="Arial" w:hAnsi="Arial" w:cs="Arial"/>
      <w:color w:val="000000"/>
    </w:rPr>
  </w:style>
  <w:style w:type="character" w:styleId="Strong">
    <w:name w:val="Strong"/>
    <w:qFormat/>
    <w:rsid w:val="00D238FB"/>
    <w:rPr>
      <w:b/>
      <w:bCs/>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FE1361"/>
    <w:pPr>
      <w:ind w:left="720"/>
      <w:contextualSpacing/>
    </w:pPr>
  </w:style>
  <w:style w:type="paragraph" w:styleId="NoSpacing">
    <w:name w:val="No Spacing"/>
    <w:uiPriority w:val="1"/>
    <w:qFormat/>
    <w:rsid w:val="00F5088F"/>
  </w:style>
  <w:style w:type="character" w:styleId="Hyperlink">
    <w:name w:val="Hyperlink"/>
    <w:basedOn w:val="DefaultParagraphFont"/>
    <w:uiPriority w:val="99"/>
    <w:unhideWhenUsed/>
    <w:rsid w:val="00191628"/>
    <w:rPr>
      <w:color w:val="0563C1" w:themeColor="hyperlink"/>
      <w:u w:val="single"/>
    </w:rPr>
  </w:style>
  <w:style w:type="character" w:customStyle="1" w:styleId="UnresolvedMention">
    <w:name w:val="Unresolved Mention"/>
    <w:basedOn w:val="DefaultParagraphFont"/>
    <w:uiPriority w:val="99"/>
    <w:semiHidden/>
    <w:unhideWhenUsed/>
    <w:rsid w:val="00191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58881">
      <w:bodyDiv w:val="1"/>
      <w:marLeft w:val="0"/>
      <w:marRight w:val="0"/>
      <w:marTop w:val="0"/>
      <w:marBottom w:val="0"/>
      <w:divBdr>
        <w:top w:val="none" w:sz="0" w:space="0" w:color="auto"/>
        <w:left w:val="none" w:sz="0" w:space="0" w:color="auto"/>
        <w:bottom w:val="none" w:sz="0" w:space="0" w:color="auto"/>
        <w:right w:val="none" w:sz="0" w:space="0" w:color="auto"/>
      </w:divBdr>
    </w:div>
    <w:div w:id="1020665581">
      <w:bodyDiv w:val="1"/>
      <w:marLeft w:val="0"/>
      <w:marRight w:val="0"/>
      <w:marTop w:val="0"/>
      <w:marBottom w:val="0"/>
      <w:divBdr>
        <w:top w:val="none" w:sz="0" w:space="0" w:color="auto"/>
        <w:left w:val="none" w:sz="0" w:space="0" w:color="auto"/>
        <w:bottom w:val="none" w:sz="0" w:space="0" w:color="auto"/>
        <w:right w:val="none" w:sz="0" w:space="0" w:color="auto"/>
      </w:divBdr>
    </w:div>
    <w:div w:id="1051155083">
      <w:bodyDiv w:val="1"/>
      <w:marLeft w:val="0"/>
      <w:marRight w:val="0"/>
      <w:marTop w:val="0"/>
      <w:marBottom w:val="0"/>
      <w:divBdr>
        <w:top w:val="none" w:sz="0" w:space="0" w:color="auto"/>
        <w:left w:val="none" w:sz="0" w:space="0" w:color="auto"/>
        <w:bottom w:val="none" w:sz="0" w:space="0" w:color="auto"/>
        <w:right w:val="none" w:sz="0" w:space="0" w:color="auto"/>
      </w:divBdr>
    </w:div>
    <w:div w:id="1511523095">
      <w:bodyDiv w:val="1"/>
      <w:marLeft w:val="0"/>
      <w:marRight w:val="0"/>
      <w:marTop w:val="0"/>
      <w:marBottom w:val="0"/>
      <w:divBdr>
        <w:top w:val="none" w:sz="0" w:space="0" w:color="auto"/>
        <w:left w:val="none" w:sz="0" w:space="0" w:color="auto"/>
        <w:bottom w:val="none" w:sz="0" w:space="0" w:color="auto"/>
        <w:right w:val="none" w:sz="0" w:space="0" w:color="auto"/>
      </w:divBdr>
    </w:div>
    <w:div w:id="1911766824">
      <w:bodyDiv w:val="1"/>
      <w:marLeft w:val="0"/>
      <w:marRight w:val="0"/>
      <w:marTop w:val="0"/>
      <w:marBottom w:val="0"/>
      <w:divBdr>
        <w:top w:val="none" w:sz="0" w:space="0" w:color="auto"/>
        <w:left w:val="none" w:sz="0" w:space="0" w:color="auto"/>
        <w:bottom w:val="none" w:sz="0" w:space="0" w:color="auto"/>
        <w:right w:val="none" w:sz="0" w:space="0" w:color="auto"/>
      </w:divBdr>
    </w:div>
    <w:div w:id="210765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M@st-charles.rbkc.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JoCM34IVgxR5e9cWpnbf9AuOMQ==">AMUW2mVnCpiBjWDagtkTHLHSx+k3dEE8+0PQfkPJ5B+i8SIAUZfbPg2OJs6j6f1ITZUbdyvQtfWy4JzRNgJv8lQN6pHpRLA2kRO3Ml+Or1fKTpcDsLWTEQJDsfjqPGwBBzAww/Qk7lVm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M.ODonoghue</dc:creator>
  <cp:lastModifiedBy>Sarah Mannion</cp:lastModifiedBy>
  <cp:revision>2</cp:revision>
  <dcterms:created xsi:type="dcterms:W3CDTF">2024-01-16T07:43:00Z</dcterms:created>
  <dcterms:modified xsi:type="dcterms:W3CDTF">2024-01-16T07:43:00Z</dcterms:modified>
</cp:coreProperties>
</file>